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7D" w:rsidRDefault="0085777D" w:rsidP="0085777D">
      <w:pPr>
        <w:jc w:val="center"/>
        <w:rPr>
          <w:u w:val="none"/>
        </w:rPr>
      </w:pPr>
      <w:r w:rsidRPr="00BF73EF">
        <w:rPr>
          <w:u w:val="none"/>
        </w:rPr>
        <w:t>BEZENY</w:t>
      </w:r>
      <w:r>
        <w:rPr>
          <w:u w:val="none"/>
        </w:rPr>
        <w:t>E KÖZSÉGI ÖNKORMÁNYZAT</w:t>
      </w:r>
    </w:p>
    <w:p w:rsidR="0085777D" w:rsidRDefault="0085777D" w:rsidP="0085777D">
      <w:pPr>
        <w:jc w:val="center"/>
        <w:rPr>
          <w:u w:val="none"/>
        </w:rPr>
      </w:pPr>
      <w:r>
        <w:rPr>
          <w:u w:val="none"/>
        </w:rPr>
        <w:t>KÉPVISELŐ-TESTÜLETÉNEK</w:t>
      </w:r>
    </w:p>
    <w:p w:rsidR="0085777D" w:rsidRDefault="0085777D" w:rsidP="0085777D">
      <w:pPr>
        <w:jc w:val="center"/>
        <w:rPr>
          <w:u w:val="none"/>
        </w:rPr>
      </w:pPr>
    </w:p>
    <w:p w:rsidR="0085777D" w:rsidRDefault="0085777D" w:rsidP="0085777D">
      <w:pPr>
        <w:jc w:val="center"/>
        <w:rPr>
          <w:u w:val="none"/>
        </w:rPr>
      </w:pPr>
      <w:r>
        <w:rPr>
          <w:u w:val="none"/>
        </w:rPr>
        <w:t>5/2020.( VII.</w:t>
      </w:r>
      <w:proofErr w:type="gramStart"/>
      <w:r>
        <w:rPr>
          <w:u w:val="none"/>
        </w:rPr>
        <w:t>01 )</w:t>
      </w:r>
      <w:proofErr w:type="gramEnd"/>
      <w:r>
        <w:rPr>
          <w:u w:val="none"/>
        </w:rPr>
        <w:t xml:space="preserve"> önkormányzati rendelete</w:t>
      </w:r>
    </w:p>
    <w:p w:rsidR="0085777D" w:rsidRPr="00BF73EF" w:rsidRDefault="0085777D" w:rsidP="0085777D">
      <w:pPr>
        <w:jc w:val="center"/>
        <w:rPr>
          <w:b/>
          <w:u w:val="none"/>
        </w:rPr>
      </w:pPr>
    </w:p>
    <w:p w:rsidR="0085777D" w:rsidRDefault="0085777D" w:rsidP="0085777D">
      <w:pPr>
        <w:jc w:val="center"/>
        <w:rPr>
          <w:b/>
          <w:u w:val="none"/>
        </w:rPr>
      </w:pPr>
      <w:proofErr w:type="gramStart"/>
      <w:r>
        <w:rPr>
          <w:b/>
          <w:u w:val="none"/>
        </w:rPr>
        <w:t>kitüntetések</w:t>
      </w:r>
      <w:proofErr w:type="gramEnd"/>
      <w:r>
        <w:rPr>
          <w:b/>
          <w:u w:val="none"/>
        </w:rPr>
        <w:t xml:space="preserve"> alapításáról és adományozásának rendjéről </w:t>
      </w:r>
    </w:p>
    <w:p w:rsidR="0085777D" w:rsidRPr="00BF73EF" w:rsidRDefault="0085777D" w:rsidP="0085777D">
      <w:pPr>
        <w:rPr>
          <w:u w:val="none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  <w:r w:rsidRPr="00BF73EF">
        <w:rPr>
          <w:u w:val="none"/>
        </w:rPr>
        <w:t>Bezeny</w:t>
      </w:r>
      <w:r>
        <w:rPr>
          <w:u w:val="none"/>
        </w:rPr>
        <w:t xml:space="preserve">e Községi Önkormányzat Képviselő-testülete </w:t>
      </w:r>
      <w:r w:rsidRPr="00B1496D">
        <w:rPr>
          <w:u w:val="none"/>
          <w:shd w:val="clear" w:color="auto" w:fill="FFFFFF"/>
        </w:rPr>
        <w:t xml:space="preserve">Magyarország címerének és zászlajának használatáról, valamint állami kitüntetéseiről szóló 2011. évi CCII. </w:t>
      </w:r>
      <w:r w:rsidR="00EC6230">
        <w:rPr>
          <w:u w:val="none"/>
          <w:shd w:val="clear" w:color="auto" w:fill="FFFFFF"/>
        </w:rPr>
        <w:t xml:space="preserve">törvény 24. § (9) bekezdésében kapott felhatalmazás alapján, </w:t>
      </w:r>
      <w:bookmarkStart w:id="0" w:name="_GoBack"/>
      <w:bookmarkEnd w:id="0"/>
      <w:r w:rsidRPr="00B1496D">
        <w:rPr>
          <w:u w:val="none"/>
          <w:shd w:val="clear" w:color="auto" w:fill="FFFFFF"/>
        </w:rPr>
        <w:t>az Alaptörvény 32. cikk (1) bekezdés</w:t>
      </w:r>
      <w:r w:rsidRPr="00B1496D">
        <w:rPr>
          <w:i/>
          <w:iCs/>
          <w:u w:val="none"/>
          <w:shd w:val="clear" w:color="auto" w:fill="FFFFFF"/>
        </w:rPr>
        <w:t> i)</w:t>
      </w:r>
      <w:r w:rsidRPr="00B1496D">
        <w:rPr>
          <w:u w:val="none"/>
          <w:shd w:val="clear" w:color="auto" w:fill="FFFFFF"/>
        </w:rPr>
        <w:t> pontjában meghatározott feladatkörében</w:t>
      </w:r>
      <w:r>
        <w:rPr>
          <w:u w:val="none"/>
          <w:shd w:val="clear" w:color="auto" w:fill="FFFFFF"/>
        </w:rPr>
        <w:t xml:space="preserve"> eljárva a következőket rendeli el.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1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Általános rendelkezések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Pr="00B1496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2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§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3"/>
        </w:numPr>
        <w:jc w:val="left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 rendelet célja, hogy Bezenye Községi Önkormányzat méltó módon elismerje és a község megbecsülését fejezze ki mindazok iránt, akik:</w:t>
      </w:r>
    </w:p>
    <w:p w:rsidR="0085777D" w:rsidRDefault="0085777D" w:rsidP="0085777D">
      <w:pPr>
        <w:pStyle w:val="Listaszerbekezds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4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 község fejlesztésében kiemelkedő tevékenységet folytattak, maradandó alkotó munkájukkal elősegítették a község fejlődését;</w:t>
      </w:r>
    </w:p>
    <w:p w:rsidR="0085777D" w:rsidRDefault="0085777D" w:rsidP="0085777D">
      <w:pPr>
        <w:pStyle w:val="Listaszerbekezds"/>
        <w:numPr>
          <w:ilvl w:val="0"/>
          <w:numId w:val="4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tevékenységükkel hozzájárultak a község kultúrájának, szellemi, erkölcsi és anyagi értékeinek gyarapításához, hagyományainak ápolásához, a település hírnevének öregbítéséhez;</w:t>
      </w:r>
    </w:p>
    <w:p w:rsidR="0085777D" w:rsidRDefault="0085777D" w:rsidP="0085777D">
      <w:pPr>
        <w:pStyle w:val="Listaszerbekezds"/>
        <w:numPr>
          <w:ilvl w:val="0"/>
          <w:numId w:val="4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kiemelkedő közszolgálati, közösségépítő munkát végeztek a közigazgatás, a nevelés-oktatás, az egészségügy, a sport és kultúra területén.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3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Az (1) bekezdésben foglaltak elismerésére Bezenye Községi Önkormányzat Képviselő-testülete az alábbi kitüntetéseket (a továbbiakban együtt: elismerő címek) alapítja:</w:t>
      </w:r>
    </w:p>
    <w:p w:rsidR="0085777D" w:rsidRDefault="0085777D" w:rsidP="0085777D">
      <w:pPr>
        <w:pStyle w:val="Listaszerbekezds"/>
        <w:ind w:left="360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5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„Bezenye Díszpolgára” cím</w:t>
      </w:r>
    </w:p>
    <w:p w:rsidR="0085777D" w:rsidRDefault="0085777D" w:rsidP="0085777D">
      <w:pPr>
        <w:pStyle w:val="Listaszerbekezds"/>
        <w:numPr>
          <w:ilvl w:val="0"/>
          <w:numId w:val="5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„Bezenye Községért” cím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3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Az elismerő címek adományozására javaslatot tehetnek:</w:t>
      </w:r>
    </w:p>
    <w:p w:rsidR="0085777D" w:rsidRDefault="0085777D" w:rsidP="0085777D">
      <w:pPr>
        <w:pStyle w:val="Listaszerbekezds"/>
        <w:ind w:left="360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6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polgármester</w:t>
      </w:r>
    </w:p>
    <w:p w:rsidR="0085777D" w:rsidRDefault="0085777D" w:rsidP="0085777D">
      <w:pPr>
        <w:pStyle w:val="Listaszerbekezds"/>
        <w:numPr>
          <w:ilvl w:val="0"/>
          <w:numId w:val="6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képviselő-testület tagjai</w:t>
      </w:r>
    </w:p>
    <w:p w:rsidR="0085777D" w:rsidRDefault="0085777D" w:rsidP="0085777D">
      <w:pPr>
        <w:pStyle w:val="Listaszerbekezds"/>
        <w:numPr>
          <w:ilvl w:val="0"/>
          <w:numId w:val="6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horvát nemzetiségi önkormányzat</w:t>
      </w:r>
    </w:p>
    <w:p w:rsidR="0085777D" w:rsidRDefault="0085777D" w:rsidP="0085777D">
      <w:pPr>
        <w:pStyle w:val="Listaszerbekezds"/>
        <w:numPr>
          <w:ilvl w:val="0"/>
          <w:numId w:val="6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helyi civil szervezetek</w:t>
      </w:r>
    </w:p>
    <w:p w:rsidR="0085777D" w:rsidRDefault="0085777D" w:rsidP="0085777D">
      <w:pPr>
        <w:pStyle w:val="Listaszerbekezds"/>
        <w:numPr>
          <w:ilvl w:val="0"/>
          <w:numId w:val="6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település lakossága.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3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Az elismerő címek adományozásáról és visszavonásáról a képviselő-testület minősített többséggel hozott határozattal dönt.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1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Bezenye Díszpolgára cím adományozása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2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§ 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 w:rsidRPr="00E70A18">
        <w:rPr>
          <w:u w:val="none"/>
          <w:shd w:val="clear" w:color="auto" w:fill="FFFFFF"/>
        </w:rPr>
        <w:t xml:space="preserve">Az önkormányzat képviselő-testülete határozatával díszpolgári címet adományozhat </w:t>
      </w:r>
      <w:r>
        <w:rPr>
          <w:u w:val="none"/>
          <w:shd w:val="clear" w:color="auto" w:fill="FFFFFF"/>
        </w:rPr>
        <w:t>– Bezenye nagyrabecsülése és tisztelete jeléül – hazai, illetve külföldi személy, társadalmi vagy gazdasági szervezet részére, aki</w:t>
      </w:r>
    </w:p>
    <w:p w:rsidR="0085777D" w:rsidRDefault="0085777D" w:rsidP="0085777D">
      <w:pPr>
        <w:pStyle w:val="Listaszerbekezds"/>
        <w:numPr>
          <w:ilvl w:val="0"/>
          <w:numId w:val="8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Bezenye község társadalmi, gazdasági, egészségügyi, kulturális és sport életének fejlesztése érdekében kiemelkedő, a település </w:t>
      </w:r>
      <w:proofErr w:type="spellStart"/>
      <w:r>
        <w:rPr>
          <w:u w:val="none"/>
          <w:shd w:val="clear" w:color="auto" w:fill="FFFFFF"/>
        </w:rPr>
        <w:t>jóhírnevét</w:t>
      </w:r>
      <w:proofErr w:type="spellEnd"/>
      <w:r>
        <w:rPr>
          <w:u w:val="none"/>
          <w:shd w:val="clear" w:color="auto" w:fill="FFFFFF"/>
        </w:rPr>
        <w:t xml:space="preserve"> öregbítő tevékenységet végez,</w:t>
      </w:r>
    </w:p>
    <w:p w:rsidR="0085777D" w:rsidRDefault="0085777D" w:rsidP="0085777D">
      <w:pPr>
        <w:pStyle w:val="Listaszerbekezds"/>
        <w:numPr>
          <w:ilvl w:val="0"/>
          <w:numId w:val="8"/>
        </w:numPr>
        <w:rPr>
          <w:u w:val="none"/>
          <w:shd w:val="clear" w:color="auto" w:fill="FFFFFF"/>
        </w:rPr>
      </w:pPr>
      <w:r w:rsidRPr="00E70A18">
        <w:rPr>
          <w:u w:val="none"/>
          <w:shd w:val="clear" w:color="auto" w:fill="FFFFFF"/>
        </w:rPr>
        <w:t xml:space="preserve">a község lakosai által köztiszteletben tartott, a községért tevékenyen dolgozó vagy addigi munkájával érdemeket </w:t>
      </w:r>
      <w:r>
        <w:rPr>
          <w:u w:val="none"/>
          <w:shd w:val="clear" w:color="auto" w:fill="FFFFFF"/>
        </w:rPr>
        <w:t xml:space="preserve">szerzett, köztiszteletben, </w:t>
      </w:r>
      <w:r w:rsidRPr="00E70A18">
        <w:rPr>
          <w:u w:val="none"/>
          <w:shd w:val="clear" w:color="auto" w:fill="FFFFFF"/>
        </w:rPr>
        <w:t>erkölcsileg feddhetetlen személy hírében áll.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 díszpolgári cím adományozásával elhunyt személy emléke is megtisztelhető. (Posztumusz díszpolgári cím.)</w:t>
      </w:r>
    </w:p>
    <w:p w:rsidR="0085777D" w:rsidRDefault="0085777D" w:rsidP="0085777D">
      <w:pPr>
        <w:pStyle w:val="Listaszerbekezds"/>
        <w:ind w:left="360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Díszpolgári cím adományozására vonatkozó javaslatot minden év augusztus 1. napjáig kell eljuttatni a polgármesternek a 3. melléklet szerinti tartalommal. A kitüntető cím odaítéléséről a polgármester a pénzügyi, gazdasági és ügyrendi- jogi bizottság véleményével együtt terjeszti a képviselő-testület elé. A képviselő-testület a javaslatról minősített többséggel határoz. </w:t>
      </w:r>
    </w:p>
    <w:p w:rsidR="0085777D" w:rsidRPr="004F0827" w:rsidRDefault="0085777D" w:rsidP="0085777D">
      <w:pPr>
        <w:pStyle w:val="Listaszerbekezds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A díszpolgári címmel kitüntetett személy részére </w:t>
      </w:r>
      <w:proofErr w:type="spellStart"/>
      <w:r w:rsidRPr="00F00676">
        <w:rPr>
          <w:b/>
          <w:i/>
          <w:u w:val="none"/>
          <w:shd w:val="clear" w:color="auto" w:fill="FFFFFF"/>
        </w:rPr>
        <w:t>díszoklevet</w:t>
      </w:r>
      <w:proofErr w:type="spellEnd"/>
      <w:r w:rsidRPr="00F00676">
        <w:rPr>
          <w:b/>
          <w:i/>
          <w:u w:val="none"/>
          <w:shd w:val="clear" w:color="auto" w:fill="FFFFFF"/>
        </w:rPr>
        <w:t xml:space="preserve"> és </w:t>
      </w:r>
      <w:proofErr w:type="gramStart"/>
      <w:r w:rsidRPr="00F00676">
        <w:rPr>
          <w:b/>
          <w:i/>
          <w:u w:val="none"/>
          <w:shd w:val="clear" w:color="auto" w:fill="FFFFFF"/>
        </w:rPr>
        <w:t xml:space="preserve">emlékplakettet </w:t>
      </w:r>
      <w:r>
        <w:rPr>
          <w:u w:val="none"/>
          <w:shd w:val="clear" w:color="auto" w:fill="FFFFFF"/>
        </w:rPr>
        <w:t xml:space="preserve"> kell</w:t>
      </w:r>
      <w:proofErr w:type="gramEnd"/>
      <w:r>
        <w:rPr>
          <w:u w:val="none"/>
          <w:shd w:val="clear" w:color="auto" w:fill="FFFFFF"/>
        </w:rPr>
        <w:t xml:space="preserve"> átadni megfelelő ünnepélyes keretek között és az adományozásról a sajtó útján is tájékoztatni kell a tágabb nyilvánosságot. Az emlékplakett és díszoklevél leírását az 1. melléklet tartalmazza.</w:t>
      </w:r>
    </w:p>
    <w:p w:rsidR="0085777D" w:rsidRPr="004F0827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Az öt éves cikluson belül 3 díszpolgári cím adományozható. </w:t>
      </w:r>
    </w:p>
    <w:p w:rsidR="0085777D" w:rsidRPr="00975BE3" w:rsidRDefault="0085777D" w:rsidP="0085777D">
      <w:pPr>
        <w:pStyle w:val="Listaszerbekezds"/>
        <w:rPr>
          <w:u w:val="none"/>
          <w:shd w:val="clear" w:color="auto" w:fill="FFFFFF"/>
        </w:rPr>
      </w:pPr>
    </w:p>
    <w:p w:rsidR="0085777D" w:rsidRPr="00466F3A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 díszpolgári címmel kitüntetett személyt az önkormányzat rendezvényeire meg kell hívni, illetve amennyiben a hozzátartozók igénylik elhalálozása esetén részére a községi</w:t>
      </w:r>
      <w:r w:rsidRPr="00466F3A">
        <w:rPr>
          <w:u w:val="none"/>
          <w:shd w:val="clear" w:color="auto" w:fill="FFFFFF"/>
        </w:rPr>
        <w:t xml:space="preserve"> temetőben díszsírhelyet kell biztosítani.</w:t>
      </w:r>
      <w:r w:rsidRPr="00466F3A">
        <w:rPr>
          <w:u w:val="none"/>
          <w:shd w:val="clear" w:color="auto" w:fill="FFFFFF"/>
        </w:rPr>
        <w:br/>
      </w: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 díszpolgári cím elhunyt személynek történő adományozáskor a díszpolgári oklevelet és emlékplakettet az elhunyt családja képviselőjének kell átadni.</w:t>
      </w:r>
    </w:p>
    <w:p w:rsidR="0085777D" w:rsidRPr="00B35A9D" w:rsidRDefault="0085777D" w:rsidP="0085777D">
      <w:pPr>
        <w:pStyle w:val="Listaszerbekezds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 díszpolgári cím visszavonható, ha az elismerésben részesített személyt a bíróság a közügyek gyakorlásától jogerősen eltiltja, vagy aki arra politikai, erkölcsi magatartásával méltatlanná vált. A díszpolgári cím visszavonásáról a képviselő-testület minősített többséggel dönt.</w:t>
      </w:r>
    </w:p>
    <w:p w:rsidR="0085777D" w:rsidRPr="00F01626" w:rsidRDefault="0085777D" w:rsidP="0085777D">
      <w:pPr>
        <w:pStyle w:val="Listaszerbekezds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7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A kitüntetett személyekről a polgármesteri hivatal nyilvántartást vezet. </w:t>
      </w:r>
    </w:p>
    <w:p w:rsidR="0085777D" w:rsidRDefault="0085777D" w:rsidP="0085777D">
      <w:pPr>
        <w:pStyle w:val="Listaszerbekezds"/>
        <w:ind w:left="360"/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2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§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Pr="004F0827" w:rsidRDefault="0085777D" w:rsidP="0085777D">
      <w:p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 díszpolgári címet</w:t>
      </w:r>
      <w:r w:rsidRPr="004F0827">
        <w:rPr>
          <w:u w:val="none"/>
          <w:shd w:val="clear" w:color="auto" w:fill="FFFFFF"/>
        </w:rPr>
        <w:t xml:space="preserve"> a képviselő-testület minden évben, a </w:t>
      </w:r>
      <w:proofErr w:type="spellStart"/>
      <w:r w:rsidRPr="004F0827">
        <w:rPr>
          <w:u w:val="none"/>
          <w:shd w:val="clear" w:color="auto" w:fill="FFFFFF"/>
        </w:rPr>
        <w:t>bezenyei</w:t>
      </w:r>
      <w:proofErr w:type="spellEnd"/>
      <w:r w:rsidRPr="004F0827">
        <w:rPr>
          <w:u w:val="none"/>
          <w:shd w:val="clear" w:color="auto" w:fill="FFFFFF"/>
        </w:rPr>
        <w:t xml:space="preserve"> búcsú ünnepéh</w:t>
      </w:r>
      <w:r>
        <w:rPr>
          <w:u w:val="none"/>
          <w:shd w:val="clear" w:color="auto" w:fill="FFFFFF"/>
        </w:rPr>
        <w:t>ez kötődően adományozza. A kitüntető címet</w:t>
      </w:r>
      <w:r w:rsidRPr="004F0827">
        <w:rPr>
          <w:u w:val="none"/>
          <w:shd w:val="clear" w:color="auto" w:fill="FFFFFF"/>
        </w:rPr>
        <w:t xml:space="preserve"> a polgármester adja át. 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Pr="00446DFD" w:rsidRDefault="0085777D" w:rsidP="0085777D">
      <w:pPr>
        <w:pStyle w:val="Listaszerbekezds"/>
        <w:numPr>
          <w:ilvl w:val="0"/>
          <w:numId w:val="1"/>
        </w:numPr>
        <w:jc w:val="center"/>
        <w:rPr>
          <w:u w:val="none"/>
          <w:shd w:val="clear" w:color="auto" w:fill="FFFFFF"/>
        </w:rPr>
      </w:pPr>
      <w:r w:rsidRPr="00446DFD">
        <w:rPr>
          <w:u w:val="none"/>
          <w:shd w:val="clear" w:color="auto" w:fill="FFFFFF"/>
        </w:rPr>
        <w:t>Bezenye Községért cím adományozása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2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§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  <w:r w:rsidRPr="004F0827">
        <w:rPr>
          <w:u w:val="none"/>
          <w:shd w:val="clear" w:color="auto" w:fill="FFFFFF"/>
        </w:rPr>
        <w:t xml:space="preserve">Az önkormányzat képviselő-testülete határozatával „Bezenye Községért” címet adományozhat azoknak a magyar állampolgárságú természetes személyeknek, közösségeknek, szervezeteknek, akik Bezenye község fejlesztésében, gazdasági, társadalmi, kulturális, tudományos életében, a művészetek terén, az irodalomban, az egészségügy, oktatás, nevelés, közművelődés, vagy sport terén hosszabb időszakon át eredményes és maradandó </w:t>
      </w:r>
    </w:p>
    <w:p w:rsidR="0085777D" w:rsidRDefault="0085777D" w:rsidP="0085777D">
      <w:pPr>
        <w:jc w:val="left"/>
        <w:rPr>
          <w:u w:val="none"/>
          <w:shd w:val="clear" w:color="auto" w:fill="FFFFFF"/>
        </w:rPr>
      </w:pPr>
      <w:proofErr w:type="gramStart"/>
      <w:r w:rsidRPr="004F0827">
        <w:rPr>
          <w:u w:val="none"/>
          <w:shd w:val="clear" w:color="auto" w:fill="FFFFFF"/>
        </w:rPr>
        <w:t>tevékenységet</w:t>
      </w:r>
      <w:proofErr w:type="gramEnd"/>
      <w:r w:rsidRPr="004F0827">
        <w:rPr>
          <w:u w:val="none"/>
          <w:shd w:val="clear" w:color="auto" w:fill="FFFFFF"/>
        </w:rPr>
        <w:t xml:space="preserve"> végeztek. </w:t>
      </w:r>
      <w:r w:rsidRPr="004F0827">
        <w:rPr>
          <w:u w:val="none"/>
          <w:shd w:val="clear" w:color="auto" w:fill="FFFFFF"/>
        </w:rPr>
        <w:br/>
      </w:r>
    </w:p>
    <w:p w:rsidR="0085777D" w:rsidRDefault="0085777D" w:rsidP="0085777D">
      <w:pPr>
        <w:pStyle w:val="Listaszerbekezds"/>
        <w:numPr>
          <w:ilvl w:val="0"/>
          <w:numId w:val="2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§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9"/>
        </w:numPr>
        <w:rPr>
          <w:u w:val="none"/>
          <w:shd w:val="clear" w:color="auto" w:fill="FFFFFF"/>
        </w:rPr>
      </w:pPr>
      <w:r w:rsidRPr="00B35A9D">
        <w:rPr>
          <w:u w:val="none"/>
          <w:shd w:val="clear" w:color="auto" w:fill="FFFFFF"/>
        </w:rPr>
        <w:t>Bez</w:t>
      </w:r>
      <w:r>
        <w:rPr>
          <w:u w:val="none"/>
          <w:shd w:val="clear" w:color="auto" w:fill="FFFFFF"/>
        </w:rPr>
        <w:t>enye Községért cím évente legfeljebb 2 fő</w:t>
      </w:r>
      <w:r w:rsidRPr="00B35A9D">
        <w:rPr>
          <w:u w:val="none"/>
          <w:shd w:val="clear" w:color="auto" w:fill="FFFFFF"/>
        </w:rPr>
        <w:t>, egy cikluson belül 5 fő kaphat.</w:t>
      </w:r>
      <w:r>
        <w:rPr>
          <w:u w:val="none"/>
          <w:shd w:val="clear" w:color="auto" w:fill="FFFFFF"/>
        </w:rPr>
        <w:br/>
      </w:r>
    </w:p>
    <w:p w:rsidR="0085777D" w:rsidRDefault="0085777D" w:rsidP="0085777D">
      <w:pPr>
        <w:pStyle w:val="Listaszerbekezds"/>
        <w:numPr>
          <w:ilvl w:val="0"/>
          <w:numId w:val="9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A kitüntetéssel </w:t>
      </w:r>
      <w:r w:rsidRPr="00A74EF2">
        <w:rPr>
          <w:u w:val="none"/>
          <w:shd w:val="clear" w:color="auto" w:fill="FFFFFF"/>
        </w:rPr>
        <w:t>emlék</w:t>
      </w:r>
      <w:r>
        <w:rPr>
          <w:u w:val="none"/>
          <w:shd w:val="clear" w:color="auto" w:fill="FFFFFF"/>
        </w:rPr>
        <w:t>plakettet kell átadni</w:t>
      </w:r>
      <w:r w:rsidRPr="00A74EF2">
        <w:rPr>
          <w:u w:val="none"/>
          <w:shd w:val="clear" w:color="auto" w:fill="FFFFFF"/>
        </w:rPr>
        <w:t xml:space="preserve"> ünnepélyes keretek között és az adományozásról a sajtó útján is tájékoztatni kell a tágabb nyilvánosságot.</w:t>
      </w:r>
    </w:p>
    <w:p w:rsidR="0085777D" w:rsidRDefault="0085777D" w:rsidP="0085777D">
      <w:pPr>
        <w:pStyle w:val="Listaszerbekezds"/>
        <w:ind w:left="360"/>
        <w:jc w:val="left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Az emlékplakett leírását az 2. melléklet tartalmazza.</w:t>
      </w:r>
    </w:p>
    <w:p w:rsidR="0085777D" w:rsidRDefault="0085777D" w:rsidP="0085777D">
      <w:pPr>
        <w:pStyle w:val="Listaszerbekezds"/>
        <w:ind w:left="360"/>
        <w:jc w:val="left"/>
        <w:rPr>
          <w:u w:val="none"/>
          <w:shd w:val="clear" w:color="auto" w:fill="FFFFFF"/>
        </w:rPr>
      </w:pPr>
    </w:p>
    <w:p w:rsidR="0085777D" w:rsidRDefault="0085777D" w:rsidP="0085777D">
      <w:pPr>
        <w:pStyle w:val="Listaszerbekezds"/>
        <w:numPr>
          <w:ilvl w:val="0"/>
          <w:numId w:val="9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Bezenye Községért</w:t>
      </w:r>
      <w:r w:rsidRPr="00446DFD">
        <w:rPr>
          <w:u w:val="none"/>
          <w:shd w:val="clear" w:color="auto" w:fill="FFFFFF"/>
        </w:rPr>
        <w:t xml:space="preserve"> cím adományozására vonatkozó javaslatot minden év augusztus 1. napjáig kell eljuttatni a polgármesternek. A kitüntető cím odaítéléséről a polgármester a pénzügyi, gazdasági és ügyrendi- jogi bizottság véleményével együtt terjeszti a képviselő-testület elé. A képviselő-testület a javaslatról minősített többséggel határoz. </w:t>
      </w:r>
      <w:r>
        <w:rPr>
          <w:u w:val="none"/>
          <w:shd w:val="clear" w:color="auto" w:fill="FFFFFF"/>
        </w:rPr>
        <w:br/>
      </w:r>
    </w:p>
    <w:p w:rsidR="0085777D" w:rsidRPr="00446DFD" w:rsidRDefault="0085777D" w:rsidP="0085777D">
      <w:pPr>
        <w:pStyle w:val="Listaszerbekezds"/>
        <w:numPr>
          <w:ilvl w:val="0"/>
          <w:numId w:val="9"/>
        </w:num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Bezenye Községért címet a képviselő-testület minden évben a </w:t>
      </w:r>
      <w:proofErr w:type="spellStart"/>
      <w:r>
        <w:rPr>
          <w:u w:val="none"/>
          <w:shd w:val="clear" w:color="auto" w:fill="FFFFFF"/>
        </w:rPr>
        <w:t>bezenyei</w:t>
      </w:r>
      <w:proofErr w:type="spellEnd"/>
      <w:r>
        <w:rPr>
          <w:u w:val="none"/>
          <w:shd w:val="clear" w:color="auto" w:fill="FFFFFF"/>
        </w:rPr>
        <w:t xml:space="preserve"> búcsú ünnepéhez kötődően adományozza. A kitüntető címet a polgármester adja át.</w:t>
      </w:r>
    </w:p>
    <w:p w:rsidR="0085777D" w:rsidRPr="004F0827" w:rsidRDefault="0085777D" w:rsidP="0085777D">
      <w:pPr>
        <w:pStyle w:val="Listaszerbekezds"/>
        <w:rPr>
          <w:u w:val="none"/>
          <w:shd w:val="clear" w:color="auto" w:fill="FFFFFF"/>
        </w:rPr>
      </w:pPr>
    </w:p>
    <w:p w:rsidR="0085777D" w:rsidRPr="00446DFD" w:rsidRDefault="0085777D" w:rsidP="0085777D">
      <w:pPr>
        <w:pStyle w:val="Listaszerbekezds"/>
        <w:numPr>
          <w:ilvl w:val="0"/>
          <w:numId w:val="9"/>
        </w:numPr>
        <w:jc w:val="left"/>
        <w:rPr>
          <w:u w:val="none"/>
          <w:shd w:val="clear" w:color="auto" w:fill="FFFFFF"/>
        </w:rPr>
      </w:pPr>
      <w:r w:rsidRPr="00446DFD">
        <w:rPr>
          <w:u w:val="none"/>
          <w:shd w:val="clear" w:color="auto" w:fill="FFFFFF"/>
        </w:rPr>
        <w:t>A „Bezenye Községért” címmel kitüntetett személyt az önkormányzat rendezvényeire meg kell hívni.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Pr="00446DFD" w:rsidRDefault="0085777D" w:rsidP="0085777D">
      <w:pPr>
        <w:pStyle w:val="Listaszerbekezds"/>
        <w:numPr>
          <w:ilvl w:val="0"/>
          <w:numId w:val="1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Záró rendelkezések</w:t>
      </w:r>
      <w:r>
        <w:rPr>
          <w:u w:val="none"/>
          <w:shd w:val="clear" w:color="auto" w:fill="FFFFFF"/>
        </w:rPr>
        <w:br/>
      </w:r>
    </w:p>
    <w:p w:rsidR="0085777D" w:rsidRDefault="0085777D" w:rsidP="0085777D">
      <w:pPr>
        <w:pStyle w:val="Listaszerbekezds"/>
        <w:numPr>
          <w:ilvl w:val="0"/>
          <w:numId w:val="2"/>
        </w:numPr>
        <w:jc w:val="center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§</w:t>
      </w:r>
    </w:p>
    <w:p w:rsidR="0085777D" w:rsidRDefault="0085777D" w:rsidP="0085777D">
      <w:pPr>
        <w:pStyle w:val="Listaszerbekezds"/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Ez a rendelet a kihirdetés napját követő napon lép hatályba. 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Default="0085777D" w:rsidP="0085777D">
      <w:p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Márkus Erika </w:t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  <w:t>dr. Gáli Péter</w:t>
      </w:r>
    </w:p>
    <w:p w:rsidR="0085777D" w:rsidRPr="00446DFD" w:rsidRDefault="0085777D" w:rsidP="0085777D">
      <w:pPr>
        <w:rPr>
          <w:u w:val="none"/>
          <w:shd w:val="clear" w:color="auto" w:fill="FFFFFF"/>
        </w:rPr>
      </w:pPr>
      <w:proofErr w:type="gramStart"/>
      <w:r>
        <w:rPr>
          <w:u w:val="none"/>
          <w:shd w:val="clear" w:color="auto" w:fill="FFFFFF"/>
        </w:rPr>
        <w:t>polgármester</w:t>
      </w:r>
      <w:proofErr w:type="gramEnd"/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</w:r>
      <w:r>
        <w:rPr>
          <w:u w:val="none"/>
          <w:shd w:val="clear" w:color="auto" w:fill="FFFFFF"/>
        </w:rPr>
        <w:tab/>
        <w:t>jegyző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85777D" w:rsidRPr="00A544E3" w:rsidRDefault="0085777D" w:rsidP="0085777D">
      <w:p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 </w:t>
      </w:r>
    </w:p>
    <w:p w:rsidR="0085777D" w:rsidRDefault="0085777D" w:rsidP="0085777D">
      <w:pPr>
        <w:rPr>
          <w:u w:val="none"/>
          <w:shd w:val="clear" w:color="auto" w:fill="FFFFFF"/>
        </w:rPr>
      </w:pPr>
    </w:p>
    <w:p w:rsidR="001C0363" w:rsidRDefault="001C0363"/>
    <w:sectPr w:rsidR="001C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92359"/>
    <w:multiLevelType w:val="hybridMultilevel"/>
    <w:tmpl w:val="7722CB8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580B3E"/>
    <w:multiLevelType w:val="hybridMultilevel"/>
    <w:tmpl w:val="47FE361E"/>
    <w:lvl w:ilvl="0" w:tplc="DDEE9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314EF"/>
    <w:multiLevelType w:val="hybridMultilevel"/>
    <w:tmpl w:val="6E38DD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79F0"/>
    <w:multiLevelType w:val="hybridMultilevel"/>
    <w:tmpl w:val="2F02C450"/>
    <w:lvl w:ilvl="0" w:tplc="448645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F7A37"/>
    <w:multiLevelType w:val="hybridMultilevel"/>
    <w:tmpl w:val="8F24C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049"/>
    <w:multiLevelType w:val="hybridMultilevel"/>
    <w:tmpl w:val="E4B0C478"/>
    <w:lvl w:ilvl="0" w:tplc="5DA84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783FF4"/>
    <w:multiLevelType w:val="hybridMultilevel"/>
    <w:tmpl w:val="36E6A54A"/>
    <w:lvl w:ilvl="0" w:tplc="C04CD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443BD7"/>
    <w:multiLevelType w:val="hybridMultilevel"/>
    <w:tmpl w:val="2FCCF31C"/>
    <w:lvl w:ilvl="0" w:tplc="E326E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6B67C6"/>
    <w:multiLevelType w:val="hybridMultilevel"/>
    <w:tmpl w:val="7A22F622"/>
    <w:lvl w:ilvl="0" w:tplc="F59CE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7D"/>
    <w:rsid w:val="001C0363"/>
    <w:rsid w:val="0085777D"/>
    <w:rsid w:val="00E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E42D2-6345-4E08-944D-7430A40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77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7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Szabolcs dr. Horváth</cp:lastModifiedBy>
  <cp:revision>2</cp:revision>
  <dcterms:created xsi:type="dcterms:W3CDTF">2020-07-03T07:28:00Z</dcterms:created>
  <dcterms:modified xsi:type="dcterms:W3CDTF">2020-07-08T06:46:00Z</dcterms:modified>
</cp:coreProperties>
</file>