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DA" w:rsidRDefault="00BE64DA" w:rsidP="00BE64DA">
      <w:pPr>
        <w:rPr>
          <w:b/>
          <w:bCs/>
        </w:rPr>
      </w:pPr>
      <w:r>
        <w:rPr>
          <w:b/>
          <w:bCs/>
        </w:rPr>
        <w:t xml:space="preserve">Bezenye Községi Önkormányzat </w:t>
      </w:r>
    </w:p>
    <w:p w:rsidR="00BE64DA" w:rsidRDefault="00BE64DA" w:rsidP="00BE64DA">
      <w:r>
        <w:rPr>
          <w:b/>
          <w:bCs/>
        </w:rPr>
        <w:t>Polgármesterétől</w:t>
      </w:r>
    </w:p>
    <w:p w:rsidR="00BE64DA" w:rsidRPr="003C66BB" w:rsidRDefault="00BE64DA" w:rsidP="003C66BB">
      <w:pPr>
        <w:jc w:val="both"/>
      </w:pPr>
      <w:r>
        <w:t>9223 Bezenye, Szabadság u. 50.</w:t>
      </w:r>
    </w:p>
    <w:p w:rsidR="00BE64DA" w:rsidRDefault="00BE64DA" w:rsidP="00BE64DA">
      <w:pPr>
        <w:jc w:val="center"/>
        <w:rPr>
          <w:b/>
          <w:bCs/>
          <w:sz w:val="32"/>
          <w:szCs w:val="32"/>
        </w:rPr>
      </w:pPr>
    </w:p>
    <w:p w:rsidR="00BE64DA" w:rsidRDefault="00BE64DA" w:rsidP="00BE64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 E G H Í V Ó</w:t>
      </w:r>
    </w:p>
    <w:p w:rsidR="00BE64DA" w:rsidRDefault="00BE64DA" w:rsidP="00BE64DA">
      <w:pPr>
        <w:rPr>
          <w:b/>
          <w:bCs/>
          <w:sz w:val="32"/>
          <w:szCs w:val="32"/>
        </w:rPr>
      </w:pPr>
    </w:p>
    <w:p w:rsidR="00BE64DA" w:rsidRDefault="00BE64DA" w:rsidP="00BE6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Bezenye Községi Önkormányzat képviselő-testülete</w:t>
      </w:r>
    </w:p>
    <w:p w:rsidR="00BE64DA" w:rsidRDefault="00BE64DA" w:rsidP="00BE64DA">
      <w:pPr>
        <w:rPr>
          <w:b/>
          <w:bCs/>
          <w:sz w:val="28"/>
          <w:szCs w:val="28"/>
        </w:rPr>
      </w:pPr>
    </w:p>
    <w:p w:rsidR="00BE64DA" w:rsidRDefault="004645BC" w:rsidP="00BE64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2020. szeptember 22.</w:t>
      </w:r>
      <w:r w:rsidR="00BE64DA">
        <w:rPr>
          <w:b/>
          <w:bCs/>
          <w:sz w:val="28"/>
          <w:szCs w:val="28"/>
        </w:rPr>
        <w:t xml:space="preserve"> (kedden) 18 órakor</w:t>
      </w:r>
    </w:p>
    <w:p w:rsidR="00BE64DA" w:rsidRDefault="00BE64DA" w:rsidP="00BE64DA">
      <w:pPr>
        <w:rPr>
          <w:b/>
          <w:bCs/>
          <w:sz w:val="28"/>
          <w:szCs w:val="28"/>
        </w:rPr>
      </w:pPr>
    </w:p>
    <w:p w:rsidR="00BE64DA" w:rsidRDefault="00BE64DA" w:rsidP="00BE64D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 w:rsidR="004645BC">
        <w:rPr>
          <w:b/>
          <w:bCs/>
          <w:sz w:val="28"/>
          <w:szCs w:val="28"/>
        </w:rPr>
        <w:t xml:space="preserve"> Községházán </w:t>
      </w:r>
      <w:r>
        <w:rPr>
          <w:b/>
          <w:bCs/>
          <w:sz w:val="28"/>
          <w:szCs w:val="28"/>
        </w:rPr>
        <w:t xml:space="preserve"> nyilvános ülést tart, melyre ezúton tisztelettel meghívom. </w:t>
      </w:r>
    </w:p>
    <w:p w:rsidR="00BE64DA" w:rsidRDefault="00BE64DA" w:rsidP="00BE64DA">
      <w:pPr>
        <w:rPr>
          <w:b/>
          <w:bCs/>
          <w:sz w:val="32"/>
          <w:szCs w:val="32"/>
        </w:rPr>
      </w:pPr>
    </w:p>
    <w:p w:rsidR="00BE64DA" w:rsidRDefault="00BE64DA" w:rsidP="00BE64D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Napirendi javaslat:</w:t>
      </w:r>
    </w:p>
    <w:p w:rsidR="00580ABA" w:rsidRDefault="00580ABA" w:rsidP="00BE64DA"/>
    <w:p w:rsidR="00865EAA" w:rsidRPr="00580ABA" w:rsidRDefault="00DD743C" w:rsidP="00580ABA">
      <w:pPr>
        <w:pStyle w:val="Listaszerbekezds"/>
        <w:numPr>
          <w:ilvl w:val="0"/>
          <w:numId w:val="3"/>
        </w:numPr>
        <w:jc w:val="both"/>
      </w:pPr>
      <w:r>
        <w:t xml:space="preserve">a.) </w:t>
      </w:r>
      <w:r w:rsidR="004645BC" w:rsidRPr="00580ABA">
        <w:t>2020. évi költségvetés I. féléves gazdálkodásáról beszámoló</w:t>
      </w:r>
      <w:r>
        <w:br/>
        <w:t>b.)  Költségvetési rendelet módosítása</w:t>
      </w:r>
    </w:p>
    <w:p w:rsidR="00BE64DA" w:rsidRPr="00580ABA" w:rsidRDefault="004645BC" w:rsidP="00DD743C">
      <w:pPr>
        <w:pStyle w:val="Listaszerbekezds"/>
        <w:numPr>
          <w:ilvl w:val="0"/>
          <w:numId w:val="4"/>
        </w:numPr>
        <w:jc w:val="both"/>
      </w:pPr>
      <w:r w:rsidRPr="00580ABA">
        <w:rPr>
          <w:bCs/>
        </w:rPr>
        <w:t xml:space="preserve">Tájékoztató </w:t>
      </w:r>
      <w:r w:rsidRPr="00580ABA">
        <w:t>pótelőirányzatokról</w:t>
      </w:r>
    </w:p>
    <w:p w:rsidR="00DD743C" w:rsidRDefault="00DD743C" w:rsidP="00DD743C">
      <w:pPr>
        <w:pStyle w:val="Listaszerbekezds"/>
        <w:numPr>
          <w:ilvl w:val="0"/>
          <w:numId w:val="3"/>
        </w:numPr>
        <w:jc w:val="both"/>
      </w:pPr>
      <w:proofErr w:type="spellStart"/>
      <w:r w:rsidRPr="00580ABA">
        <w:t>Aqua</w:t>
      </w:r>
      <w:proofErr w:type="spellEnd"/>
      <w:r w:rsidRPr="00580ABA">
        <w:t xml:space="preserve"> Szolgáltató </w:t>
      </w:r>
      <w:proofErr w:type="spellStart"/>
      <w:r w:rsidRPr="00580ABA">
        <w:t>Kft.-vel</w:t>
      </w:r>
      <w:proofErr w:type="spellEnd"/>
      <w:r w:rsidRPr="00580ABA">
        <w:t xml:space="preserve"> kötendő vagyonkezelési-üzemeltetési szerződések megkötése</w:t>
      </w:r>
    </w:p>
    <w:p w:rsidR="00DD743C" w:rsidRDefault="00580ABA" w:rsidP="00DD743C">
      <w:pPr>
        <w:pStyle w:val="Listaszerbekezds"/>
        <w:numPr>
          <w:ilvl w:val="0"/>
          <w:numId w:val="3"/>
        </w:numPr>
        <w:jc w:val="both"/>
      </w:pPr>
      <w:r w:rsidRPr="00580ABA">
        <w:t xml:space="preserve">Döntés </w:t>
      </w:r>
      <w:r w:rsidR="00DD743C">
        <w:t xml:space="preserve">a Bezenye, 772. </w:t>
      </w:r>
      <w:proofErr w:type="spellStart"/>
      <w:r w:rsidR="00DD743C">
        <w:t>hrsz-ú</w:t>
      </w:r>
      <w:proofErr w:type="spellEnd"/>
      <w:r w:rsidR="00DD743C">
        <w:t xml:space="preserve"> ingatlan értékesítésével kapcsolatos kereset ügyében</w:t>
      </w:r>
    </w:p>
    <w:p w:rsidR="004645BC" w:rsidRPr="00580ABA" w:rsidRDefault="00DD743C" w:rsidP="00DD743C">
      <w:pPr>
        <w:pStyle w:val="Listaszerbekezds"/>
        <w:numPr>
          <w:ilvl w:val="0"/>
          <w:numId w:val="3"/>
        </w:numPr>
        <w:jc w:val="both"/>
      </w:pPr>
      <w:r>
        <w:t xml:space="preserve">Döntés </w:t>
      </w:r>
      <w:r w:rsidR="00580ABA" w:rsidRPr="00580ABA">
        <w:t>a FAKT AG. területéhez tartozó kiemelt fejlesztési területekről</w:t>
      </w:r>
    </w:p>
    <w:p w:rsidR="004645BC" w:rsidRPr="00580ABA" w:rsidRDefault="004645BC" w:rsidP="00DD743C">
      <w:pPr>
        <w:pStyle w:val="Listaszerbekezds"/>
        <w:numPr>
          <w:ilvl w:val="0"/>
          <w:numId w:val="3"/>
        </w:numPr>
        <w:jc w:val="both"/>
      </w:pPr>
      <w:r w:rsidRPr="00580ABA">
        <w:t xml:space="preserve">Bezenyei Százszorszép Óvoda beszámolja 2019/2020 nevelési évről </w:t>
      </w:r>
    </w:p>
    <w:p w:rsidR="004645BC" w:rsidRPr="00580ABA" w:rsidRDefault="004645BC" w:rsidP="00DD743C">
      <w:pPr>
        <w:pStyle w:val="Listaszerbekezds"/>
        <w:numPr>
          <w:ilvl w:val="0"/>
          <w:numId w:val="3"/>
        </w:numPr>
        <w:jc w:val="both"/>
      </w:pPr>
      <w:r w:rsidRPr="00580ABA">
        <w:t>Bezenyei Százszorszép Óvoda éves munkaterve a 2020/2021. nevelési évre</w:t>
      </w:r>
    </w:p>
    <w:p w:rsidR="00DD743C" w:rsidRPr="00580ABA" w:rsidRDefault="00DD743C" w:rsidP="00DD743C">
      <w:pPr>
        <w:pStyle w:val="Listaszerbekezds"/>
        <w:numPr>
          <w:ilvl w:val="0"/>
          <w:numId w:val="3"/>
        </w:numPr>
        <w:jc w:val="both"/>
      </w:pPr>
      <w:r w:rsidRPr="00580ABA">
        <w:t>Művelődési Ház felújítására beérkezett árajánlatok</w:t>
      </w:r>
    </w:p>
    <w:p w:rsidR="004645BC" w:rsidRPr="00580ABA" w:rsidRDefault="004645BC" w:rsidP="00DD743C">
      <w:pPr>
        <w:pStyle w:val="Listaszerbekezds"/>
        <w:numPr>
          <w:ilvl w:val="0"/>
          <w:numId w:val="3"/>
        </w:numPr>
        <w:jc w:val="both"/>
      </w:pPr>
      <w:r w:rsidRPr="00580ABA">
        <w:t>Feladat-ellátási megállapodás bölcsődei feladatok ellátására Dunakiliti Község Önkormányzatával</w:t>
      </w:r>
    </w:p>
    <w:p w:rsidR="004645BC" w:rsidRPr="00580ABA" w:rsidRDefault="004645BC" w:rsidP="00DD743C">
      <w:pPr>
        <w:pStyle w:val="Listaszerbekezds"/>
        <w:numPr>
          <w:ilvl w:val="0"/>
          <w:numId w:val="3"/>
        </w:numPr>
        <w:jc w:val="both"/>
      </w:pPr>
      <w:r w:rsidRPr="00580ABA">
        <w:t xml:space="preserve">Csatlakozás a </w:t>
      </w:r>
      <w:proofErr w:type="spellStart"/>
      <w:r w:rsidRPr="00580ABA">
        <w:t>Bursa</w:t>
      </w:r>
      <w:proofErr w:type="spellEnd"/>
      <w:r w:rsidRPr="00580ABA">
        <w:t xml:space="preserve"> Hungarica Felsőoktatási Önkormányzati Ösztöndíjrendszer 2021. évi pályázatához</w:t>
      </w:r>
    </w:p>
    <w:p w:rsidR="004645BC" w:rsidRPr="00580ABA" w:rsidRDefault="004645BC" w:rsidP="00DD743C">
      <w:pPr>
        <w:pStyle w:val="Listaszerbekezds"/>
        <w:numPr>
          <w:ilvl w:val="0"/>
          <w:numId w:val="3"/>
        </w:numPr>
        <w:jc w:val="both"/>
      </w:pPr>
      <w:r w:rsidRPr="00580ABA">
        <w:t>Helyi Esélyegyenlőségi Program 2020-2024 évre vonatkozóan</w:t>
      </w:r>
    </w:p>
    <w:p w:rsidR="00AD2984" w:rsidRPr="00580ABA" w:rsidRDefault="00AD2984" w:rsidP="00DD743C">
      <w:pPr>
        <w:pStyle w:val="Listaszerbekezds"/>
        <w:numPr>
          <w:ilvl w:val="0"/>
          <w:numId w:val="3"/>
        </w:numPr>
        <w:jc w:val="both"/>
      </w:pPr>
      <w:r w:rsidRPr="00580ABA">
        <w:t>A szociális igazgatásról és a szociális ellátásokról szóló önkormányzat rendelet módosítása</w:t>
      </w:r>
    </w:p>
    <w:p w:rsidR="004645BC" w:rsidRPr="00580ABA" w:rsidRDefault="004645BC" w:rsidP="00DD743C">
      <w:pPr>
        <w:pStyle w:val="Listaszerbekezds"/>
        <w:numPr>
          <w:ilvl w:val="0"/>
          <w:numId w:val="3"/>
        </w:numPr>
        <w:jc w:val="both"/>
      </w:pPr>
      <w:r w:rsidRPr="00580ABA">
        <w:t>Haszonbérleti szerződéssel kapcsolatos határozat visszavonása</w:t>
      </w:r>
    </w:p>
    <w:p w:rsidR="004645BC" w:rsidRPr="00580ABA" w:rsidRDefault="004645BC" w:rsidP="00DD743C">
      <w:pPr>
        <w:pStyle w:val="Listaszerbekezds"/>
        <w:numPr>
          <w:ilvl w:val="0"/>
          <w:numId w:val="3"/>
        </w:numPr>
        <w:jc w:val="both"/>
      </w:pPr>
      <w:r w:rsidRPr="00580ABA">
        <w:t>Vasutas Települések Szövetségéből kilépés</w:t>
      </w:r>
    </w:p>
    <w:p w:rsidR="00AD2984" w:rsidRDefault="00AD2984" w:rsidP="00DD743C">
      <w:pPr>
        <w:pStyle w:val="Listaszerbekezds"/>
        <w:numPr>
          <w:ilvl w:val="0"/>
          <w:numId w:val="3"/>
        </w:numPr>
        <w:jc w:val="both"/>
      </w:pPr>
      <w:bookmarkStart w:id="0" w:name="_GoBack"/>
      <w:r w:rsidRPr="00580ABA">
        <w:t xml:space="preserve">Tulajdonosi </w:t>
      </w:r>
      <w:r w:rsidR="00580ABA" w:rsidRPr="00580ABA">
        <w:t xml:space="preserve">hozzájárulás fásításhoz </w:t>
      </w:r>
    </w:p>
    <w:bookmarkEnd w:id="0"/>
    <w:p w:rsidR="00DD743C" w:rsidRDefault="00DD743C" w:rsidP="00DD743C">
      <w:pPr>
        <w:pStyle w:val="Listaszerbekezds"/>
        <w:numPr>
          <w:ilvl w:val="0"/>
          <w:numId w:val="3"/>
        </w:numPr>
        <w:jc w:val="both"/>
      </w:pPr>
      <w:r>
        <w:t>Telek</w:t>
      </w:r>
      <w:r w:rsidR="00921DEF">
        <w:t>-</w:t>
      </w:r>
      <w:r>
        <w:t>kiegész</w:t>
      </w:r>
      <w:r w:rsidR="00921DEF">
        <w:t>ítés iránti kérelmek</w:t>
      </w:r>
    </w:p>
    <w:p w:rsidR="00921DEF" w:rsidRPr="00580ABA" w:rsidRDefault="00921DEF" w:rsidP="00DD743C">
      <w:pPr>
        <w:pStyle w:val="Listaszerbekezds"/>
        <w:numPr>
          <w:ilvl w:val="0"/>
          <w:numId w:val="3"/>
        </w:numPr>
        <w:jc w:val="both"/>
      </w:pPr>
      <w:r>
        <w:t>Petőfi utcában telek értékesítésre kijelölése</w:t>
      </w:r>
    </w:p>
    <w:p w:rsidR="00580ABA" w:rsidRPr="00580ABA" w:rsidRDefault="00580ABA" w:rsidP="00580ABA">
      <w:pPr>
        <w:ind w:left="284"/>
        <w:jc w:val="both"/>
      </w:pPr>
    </w:p>
    <w:p w:rsidR="004645BC" w:rsidRPr="00580ABA" w:rsidRDefault="004645BC" w:rsidP="004645BC"/>
    <w:p w:rsidR="004645BC" w:rsidRDefault="004645BC" w:rsidP="004645BC"/>
    <w:p w:rsidR="004645BC" w:rsidRDefault="004645BC" w:rsidP="004645BC"/>
    <w:p w:rsidR="00BE64DA" w:rsidRDefault="00BE64DA" w:rsidP="00BE64DA">
      <w:r>
        <w:t>B</w:t>
      </w:r>
      <w:r w:rsidR="004645BC">
        <w:t>ezenye, 2020. szeptember 17.</w:t>
      </w:r>
    </w:p>
    <w:p w:rsidR="00BE64DA" w:rsidRDefault="00BE64DA" w:rsidP="00BE64DA"/>
    <w:p w:rsidR="00BE64DA" w:rsidRDefault="00BE64DA" w:rsidP="00BE64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Márkus Erika s.k.</w:t>
      </w:r>
    </w:p>
    <w:p w:rsidR="00BE64DA" w:rsidRDefault="00BE64DA" w:rsidP="00BE64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sectPr w:rsidR="00BE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196"/>
    <w:multiLevelType w:val="hybridMultilevel"/>
    <w:tmpl w:val="7D36F01E"/>
    <w:lvl w:ilvl="0" w:tplc="49F24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15CA"/>
    <w:multiLevelType w:val="hybridMultilevel"/>
    <w:tmpl w:val="7D36F01E"/>
    <w:lvl w:ilvl="0" w:tplc="49F24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112F"/>
    <w:multiLevelType w:val="hybridMultilevel"/>
    <w:tmpl w:val="E8E65AD0"/>
    <w:lvl w:ilvl="0" w:tplc="254E803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5E5E"/>
    <w:multiLevelType w:val="hybridMultilevel"/>
    <w:tmpl w:val="BF72FF4C"/>
    <w:lvl w:ilvl="0" w:tplc="9FA89EB2">
      <w:start w:val="3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DA"/>
    <w:rsid w:val="003C66BB"/>
    <w:rsid w:val="004645BC"/>
    <w:rsid w:val="00580ABA"/>
    <w:rsid w:val="00865EAA"/>
    <w:rsid w:val="008872D9"/>
    <w:rsid w:val="00921DEF"/>
    <w:rsid w:val="00AD2984"/>
    <w:rsid w:val="00B0155F"/>
    <w:rsid w:val="00BE64DA"/>
    <w:rsid w:val="00D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C691-65E6-43B8-95EF-703D409F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4DA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4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45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5BC"/>
    <w:rPr>
      <w:rFonts w:ascii="Segoe UI" w:eastAsia="Times New Roman" w:hAnsi="Segoe UI" w:cs="Segoe UI"/>
      <w:sz w:val="18"/>
      <w:szCs w:val="18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dr. Horváth</dc:creator>
  <cp:keywords/>
  <dc:description/>
  <cp:lastModifiedBy>Szervezés</cp:lastModifiedBy>
  <cp:revision>6</cp:revision>
  <cp:lastPrinted>2020-09-17T12:37:00Z</cp:lastPrinted>
  <dcterms:created xsi:type="dcterms:W3CDTF">2020-09-17T12:37:00Z</dcterms:created>
  <dcterms:modified xsi:type="dcterms:W3CDTF">2020-09-18T09:57:00Z</dcterms:modified>
</cp:coreProperties>
</file>