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AA" w:rsidRDefault="00711792" w:rsidP="00711792">
      <w:pPr>
        <w:jc w:val="center"/>
        <w:rPr>
          <w:u w:val="none"/>
        </w:rPr>
      </w:pPr>
      <w:r>
        <w:rPr>
          <w:u w:val="none"/>
        </w:rPr>
        <w:t>Bezenye Községi Önkormányzat Képviselő-testülete a Közalkalmazottak jogállásáról szóló 1992. évi XXXIII. törvény 20/A. §</w:t>
      </w:r>
      <w:proofErr w:type="spellStart"/>
      <w:r>
        <w:rPr>
          <w:u w:val="none"/>
        </w:rPr>
        <w:t>-</w:t>
      </w:r>
      <w:proofErr w:type="gramStart"/>
      <w:r>
        <w:rPr>
          <w:u w:val="none"/>
        </w:rPr>
        <w:t>a</w:t>
      </w:r>
      <w:proofErr w:type="spellEnd"/>
      <w:proofErr w:type="gramEnd"/>
      <w:r>
        <w:rPr>
          <w:u w:val="none"/>
        </w:rPr>
        <w:t xml:space="preserve"> alapján pályázatot hirdet</w:t>
      </w:r>
    </w:p>
    <w:p w:rsidR="00711792" w:rsidRDefault="00711792" w:rsidP="00711792">
      <w:pPr>
        <w:jc w:val="center"/>
        <w:rPr>
          <w:u w:val="none"/>
        </w:rPr>
      </w:pPr>
    </w:p>
    <w:p w:rsidR="00711792" w:rsidRDefault="00711792" w:rsidP="00711792">
      <w:pPr>
        <w:jc w:val="center"/>
        <w:rPr>
          <w:b/>
          <w:u w:val="none"/>
        </w:rPr>
      </w:pPr>
      <w:proofErr w:type="gramStart"/>
      <w:r w:rsidRPr="00711792">
        <w:rPr>
          <w:b/>
          <w:u w:val="none"/>
        </w:rPr>
        <w:t>tanyagondnoki</w:t>
      </w:r>
      <w:proofErr w:type="gramEnd"/>
      <w:r w:rsidRPr="00711792">
        <w:rPr>
          <w:b/>
          <w:u w:val="none"/>
        </w:rPr>
        <w:t xml:space="preserve"> munkakör betöltésére</w:t>
      </w:r>
    </w:p>
    <w:p w:rsid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u w:val="none"/>
        </w:rPr>
      </w:pPr>
      <w:r>
        <w:rPr>
          <w:b/>
          <w:u w:val="none"/>
        </w:rPr>
        <w:t>A közalkalmazotti jogviszony időtartama:</w:t>
      </w:r>
      <w:r>
        <w:rPr>
          <w:u w:val="none"/>
        </w:rPr>
        <w:t xml:space="preserve"> határozatlan ide</w:t>
      </w:r>
      <w:r w:rsidR="00126D48">
        <w:rPr>
          <w:u w:val="none"/>
        </w:rPr>
        <w:t>jű közalkalmazotti jogviszony, 3</w:t>
      </w:r>
      <w:bookmarkStart w:id="0" w:name="_GoBack"/>
      <w:bookmarkEnd w:id="0"/>
      <w:r>
        <w:rPr>
          <w:u w:val="none"/>
        </w:rPr>
        <w:t xml:space="preserve"> hónap próbaidő kikötésével</w:t>
      </w:r>
    </w:p>
    <w:p w:rsidR="00711792" w:rsidRDefault="00711792" w:rsidP="00711792">
      <w:pPr>
        <w:rPr>
          <w:u w:val="none"/>
        </w:rPr>
      </w:pPr>
    </w:p>
    <w:p w:rsidR="00711792" w:rsidRDefault="00711792" w:rsidP="00711792">
      <w:pPr>
        <w:rPr>
          <w:u w:val="none"/>
        </w:rPr>
      </w:pPr>
      <w:r w:rsidRPr="00711792">
        <w:rPr>
          <w:b/>
          <w:u w:val="none"/>
        </w:rPr>
        <w:t>Foglalkoztatás jellege:</w:t>
      </w:r>
      <w:r>
        <w:rPr>
          <w:u w:val="none"/>
        </w:rPr>
        <w:t xml:space="preserve"> teljes munkaidő</w:t>
      </w:r>
    </w:p>
    <w:p w:rsidR="00711792" w:rsidRDefault="00711792" w:rsidP="00711792">
      <w:pPr>
        <w:rPr>
          <w:u w:val="none"/>
        </w:rPr>
      </w:pPr>
    </w:p>
    <w:p w:rsidR="00711792" w:rsidRDefault="00711792" w:rsidP="00711792">
      <w:pPr>
        <w:rPr>
          <w:b/>
          <w:u w:val="none"/>
        </w:rPr>
      </w:pPr>
      <w:r w:rsidRPr="00711792">
        <w:rPr>
          <w:b/>
          <w:u w:val="none"/>
        </w:rPr>
        <w:t>Munkavégzés helye: Győr-Moson-Sopron megye, Bezenye, Szabadság utca 50.</w:t>
      </w:r>
    </w:p>
    <w:p w:rsidR="00711792" w:rsidRDefault="00711792" w:rsidP="00711792">
      <w:pPr>
        <w:rPr>
          <w:b/>
          <w:u w:val="none"/>
        </w:rPr>
      </w:pPr>
    </w:p>
    <w:p w:rsidR="00B94405" w:rsidRDefault="00711792" w:rsidP="00B94405">
      <w:pPr>
        <w:rPr>
          <w:u w:val="none"/>
        </w:rPr>
      </w:pPr>
      <w:r>
        <w:rPr>
          <w:b/>
          <w:u w:val="none"/>
        </w:rPr>
        <w:t xml:space="preserve">Munkakörbe tartozó feladatok: </w:t>
      </w:r>
      <w:r>
        <w:rPr>
          <w:u w:val="none"/>
        </w:rPr>
        <w:t>tanyagondnoki szolgáltatás nyújtása az önkormányzat által jóvá</w:t>
      </w:r>
      <w:r w:rsidR="00B94405">
        <w:rPr>
          <w:u w:val="none"/>
        </w:rPr>
        <w:t>hagyott szakmai program alapján: közreműködés az étkeztetésben, házi segítségnyújtás biztosításában. Az egészségügyi ellátáshoz való hozzájutás biztosítása, így a háziorvosi rendelésre szállítás, egyéb egészségügyi intézménybe szállítás, gyógyszerkiváltás, gyógyászati segédeszközhöz való hozzájutás biztosítása, óvodáskorú, iskoláskorú gyermekek szállítása. Egyéb szolgáltatások: hivatalos ügyek intézésének segítése. Közösségi, művelődési, sport- és szabadidős rendezvények szervezése.</w:t>
      </w:r>
    </w:p>
    <w:p w:rsidR="00B94405" w:rsidRPr="00711792" w:rsidRDefault="00B94405" w:rsidP="00B94405">
      <w:pPr>
        <w:rPr>
          <w:b/>
          <w:u w:val="none"/>
        </w:rPr>
      </w:pPr>
      <w:r w:rsidRPr="00711792">
        <w:rPr>
          <w:b/>
          <w:u w:val="none"/>
        </w:rPr>
        <w:t xml:space="preserve"> </w:t>
      </w:r>
    </w:p>
    <w:p w:rsidR="00711792" w:rsidRDefault="00B94405" w:rsidP="00711792">
      <w:pPr>
        <w:rPr>
          <w:u w:val="none"/>
        </w:rPr>
      </w:pPr>
      <w:r>
        <w:rPr>
          <w:b/>
          <w:u w:val="none"/>
        </w:rPr>
        <w:t>I</w:t>
      </w:r>
      <w:r w:rsidR="00711792" w:rsidRPr="00711792">
        <w:rPr>
          <w:b/>
          <w:u w:val="none"/>
        </w:rPr>
        <w:t>lletmény és juttatások:</w:t>
      </w:r>
      <w:r w:rsidR="00711792">
        <w:rPr>
          <w:u w:val="none"/>
        </w:rPr>
        <w:t xml:space="preserve"> az illetmény megállapítására és juttatásokra a Közalkalmazottak jogállásáról szóló 1992. évi XXXIII. törvény rendelkezései az irányadók</w:t>
      </w:r>
    </w:p>
    <w:p w:rsidR="00711792" w:rsidRP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b/>
          <w:u w:val="none"/>
        </w:rPr>
      </w:pPr>
      <w:r w:rsidRPr="00711792">
        <w:rPr>
          <w:b/>
          <w:u w:val="none"/>
        </w:rPr>
        <w:t>Pályázati feltételek: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8 általános iskolai végzettség,</w:t>
      </w: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legalább „</w:t>
      </w:r>
      <w:r w:rsidR="00711792">
        <w:rPr>
          <w:u w:val="none"/>
        </w:rPr>
        <w:t>B</w:t>
      </w:r>
      <w:r>
        <w:rPr>
          <w:u w:val="none"/>
        </w:rPr>
        <w:t>”</w:t>
      </w:r>
      <w:r w:rsidR="00711792">
        <w:rPr>
          <w:u w:val="none"/>
        </w:rPr>
        <w:t xml:space="preserve"> kategóriás</w:t>
      </w:r>
      <w:r>
        <w:rPr>
          <w:u w:val="none"/>
        </w:rPr>
        <w:t xml:space="preserve">, érvényes vezetői engedély, </w:t>
      </w: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legalább 2 év gépjárművezetői gyakorlat,</w:t>
      </w:r>
    </w:p>
    <w:p w:rsidR="00711792" w:rsidRDefault="00B94405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m</w:t>
      </w:r>
      <w:r w:rsidR="00711792">
        <w:rPr>
          <w:u w:val="none"/>
        </w:rPr>
        <w:t>agyar állampolgárság,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büntetlen előélet,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cselekvőképesség,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tanyagondnoki képzés vállalása a foglalkoztatás kezdő időpontjától számított egy éven belül.</w:t>
      </w:r>
    </w:p>
    <w:p w:rsidR="00711792" w:rsidRPr="00B94405" w:rsidRDefault="00711792" w:rsidP="00711792">
      <w:pPr>
        <w:rPr>
          <w:b/>
          <w:u w:val="none"/>
        </w:rPr>
      </w:pPr>
    </w:p>
    <w:p w:rsidR="00B94405" w:rsidRDefault="00B94405" w:rsidP="00711792">
      <w:pPr>
        <w:rPr>
          <w:b/>
          <w:u w:val="none"/>
        </w:rPr>
      </w:pPr>
      <w:r w:rsidRPr="00B94405">
        <w:rPr>
          <w:b/>
          <w:u w:val="none"/>
        </w:rPr>
        <w:t>A pályázat elbírálásánál előnyt jelent:</w:t>
      </w:r>
    </w:p>
    <w:p w:rsidR="00B94405" w:rsidRDefault="00B94405" w:rsidP="00711792">
      <w:pPr>
        <w:rPr>
          <w:b/>
          <w:u w:val="none"/>
        </w:rPr>
      </w:pP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középfokú/szakmunkás végzettség,</w:t>
      </w:r>
    </w:p>
    <w:p w:rsidR="001E5E99" w:rsidRDefault="001E5E99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hivatásos gépjárművezetői engedély</w:t>
      </w: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jó helyismeret</w:t>
      </w:r>
    </w:p>
    <w:p w:rsidR="00B94405" w:rsidRDefault="00B94405" w:rsidP="00B94405">
      <w:pPr>
        <w:rPr>
          <w:u w:val="none"/>
        </w:rPr>
      </w:pPr>
    </w:p>
    <w:p w:rsidR="00B94405" w:rsidRDefault="00B94405" w:rsidP="00B94405">
      <w:pPr>
        <w:rPr>
          <w:b/>
          <w:u w:val="none"/>
        </w:rPr>
      </w:pPr>
      <w:r w:rsidRPr="00B94405">
        <w:rPr>
          <w:b/>
          <w:u w:val="none"/>
        </w:rPr>
        <w:t>Elvárt kompetenciák:</w:t>
      </w:r>
    </w:p>
    <w:p w:rsidR="00B94405" w:rsidRDefault="00B94405" w:rsidP="00B94405">
      <w:pPr>
        <w:rPr>
          <w:b/>
          <w:u w:val="none"/>
        </w:rPr>
      </w:pP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szociális érzékenység,</w:t>
      </w: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empátia,</w:t>
      </w: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rugalmasság</w:t>
      </w:r>
    </w:p>
    <w:p w:rsidR="001E5E99" w:rsidRDefault="001E5E99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jó szervezőkészség</w:t>
      </w:r>
    </w:p>
    <w:p w:rsid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kötetlen munkaidő vállalása</w:t>
      </w:r>
    </w:p>
    <w:p w:rsidR="00B94405" w:rsidRPr="00B94405" w:rsidRDefault="00B94405" w:rsidP="00B94405">
      <w:pPr>
        <w:pStyle w:val="Listaszerbekezds"/>
        <w:numPr>
          <w:ilvl w:val="0"/>
          <w:numId w:val="1"/>
        </w:numPr>
        <w:rPr>
          <w:u w:val="none"/>
        </w:rPr>
      </w:pPr>
    </w:p>
    <w:p w:rsidR="00711792" w:rsidRDefault="00711792" w:rsidP="00711792">
      <w:pPr>
        <w:rPr>
          <w:b/>
          <w:u w:val="none"/>
        </w:rPr>
      </w:pPr>
      <w:r>
        <w:rPr>
          <w:b/>
          <w:u w:val="none"/>
        </w:rPr>
        <w:t>A pályázat részeként benyújtandó iratok, igazolások:</w:t>
      </w:r>
    </w:p>
    <w:p w:rsidR="00711792" w:rsidRDefault="00B94405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Fényképes szakmai </w:t>
      </w:r>
      <w:r w:rsidR="00711792">
        <w:rPr>
          <w:u w:val="none"/>
        </w:rPr>
        <w:t>önéletrajz,</w:t>
      </w:r>
    </w:p>
    <w:p w:rsidR="00711792" w:rsidRDefault="00B94405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lastRenderedPageBreak/>
        <w:t xml:space="preserve">A pályázati feltételeknek való megfelelést tanúsító </w:t>
      </w:r>
      <w:r w:rsidR="00711792">
        <w:rPr>
          <w:u w:val="none"/>
        </w:rPr>
        <w:t>okirat</w:t>
      </w:r>
      <w:r>
        <w:rPr>
          <w:u w:val="none"/>
        </w:rPr>
        <w:t>ok</w:t>
      </w:r>
      <w:r w:rsidR="00711792">
        <w:rPr>
          <w:u w:val="none"/>
        </w:rPr>
        <w:t xml:space="preserve"> másolata,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vezetői engedély másolata,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3 hónapnál nem régebbi erkölcsi bizonyítvány másolata,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nyilatkozat arról, hogy a pályázó a pályázatban foglalt személyes adatainak pályázattal kapcsolatos kezeléséhez hozzájárul,</w:t>
      </w:r>
    </w:p>
    <w:p w:rsidR="00711792" w:rsidRPr="00711792" w:rsidRDefault="00711792" w:rsidP="00711792">
      <w:pPr>
        <w:pStyle w:val="Listaszerbekezds"/>
        <w:numPr>
          <w:ilvl w:val="0"/>
          <w:numId w:val="1"/>
        </w:numPr>
        <w:rPr>
          <w:b/>
          <w:u w:val="none"/>
        </w:rPr>
      </w:pPr>
      <w:r>
        <w:rPr>
          <w:u w:val="none"/>
        </w:rPr>
        <w:t>nyilatkozat arról, hogy a tanyagondnoki képzést vállalja</w:t>
      </w:r>
      <w:r w:rsidRPr="00711792">
        <w:rPr>
          <w:b/>
          <w:u w:val="none"/>
        </w:rPr>
        <w:t>.</w:t>
      </w:r>
    </w:p>
    <w:p w:rsidR="00711792" w:rsidRP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b/>
          <w:u w:val="none"/>
        </w:rPr>
      </w:pPr>
      <w:r w:rsidRPr="00711792">
        <w:rPr>
          <w:b/>
          <w:u w:val="none"/>
        </w:rPr>
        <w:t>A munkakör betölthetőségének időpontja:</w:t>
      </w:r>
      <w:r w:rsidR="005B00E6">
        <w:rPr>
          <w:b/>
          <w:u w:val="none"/>
        </w:rPr>
        <w:t xml:space="preserve"> 2021. június 1.</w:t>
      </w:r>
    </w:p>
    <w:p w:rsid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b/>
          <w:u w:val="none"/>
        </w:rPr>
      </w:pPr>
      <w:r>
        <w:rPr>
          <w:b/>
          <w:u w:val="none"/>
        </w:rPr>
        <w:t>A pályázat benyújtásának határideje:</w:t>
      </w:r>
      <w:r w:rsidR="00A57326">
        <w:rPr>
          <w:b/>
          <w:u w:val="none"/>
        </w:rPr>
        <w:t xml:space="preserve"> 2021. április 15</w:t>
      </w:r>
      <w:r w:rsidR="005B00E6">
        <w:rPr>
          <w:b/>
          <w:u w:val="none"/>
        </w:rPr>
        <w:t>.</w:t>
      </w:r>
    </w:p>
    <w:p w:rsid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b/>
          <w:u w:val="none"/>
        </w:rPr>
      </w:pPr>
      <w:r>
        <w:rPr>
          <w:b/>
          <w:u w:val="none"/>
        </w:rPr>
        <w:t>A pályázat benyújtásának módja:</w:t>
      </w:r>
    </w:p>
    <w:p w:rsidR="00711792" w:rsidRDefault="00711792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>postai úton, a pályázatnak Bezenye Községi Önkormányzat Képviselő-testülete címére történő megküldésével (9223 Bezenye, Szabadság u. 50.). Kérjük a borítékon feltüntetni a „pályázat a tanyagondnoki állás betöltésére” szöveget.</w:t>
      </w:r>
    </w:p>
    <w:p w:rsidR="00711792" w:rsidRDefault="00206517" w:rsidP="00711792">
      <w:pPr>
        <w:pStyle w:val="Listaszerbekezds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személyesen: Márkus Erika </w:t>
      </w:r>
      <w:r w:rsidR="00711792">
        <w:rPr>
          <w:u w:val="none"/>
        </w:rPr>
        <w:t>polgármesternél, 9223 Bezenye, Fő u. 50.</w:t>
      </w:r>
    </w:p>
    <w:p w:rsidR="00711792" w:rsidRPr="00711792" w:rsidRDefault="00711792" w:rsidP="00711792">
      <w:pPr>
        <w:rPr>
          <w:b/>
          <w:u w:val="none"/>
        </w:rPr>
      </w:pPr>
    </w:p>
    <w:p w:rsidR="00711792" w:rsidRDefault="00711792" w:rsidP="00711792">
      <w:pPr>
        <w:rPr>
          <w:u w:val="none"/>
        </w:rPr>
      </w:pPr>
      <w:r w:rsidRPr="00711792">
        <w:rPr>
          <w:b/>
          <w:u w:val="none"/>
        </w:rPr>
        <w:t>A pályázat elbírálásának módja, rendje:</w:t>
      </w:r>
      <w:r>
        <w:rPr>
          <w:u w:val="none"/>
        </w:rPr>
        <w:t xml:space="preserve"> a pályázatot Bezenye Községi Önkormányzat Képviselő-testülete bírálja el. A pályázati kiírással kapcsolatosan további információt Márkus Erika polgármester ad.</w:t>
      </w:r>
    </w:p>
    <w:p w:rsidR="00711792" w:rsidRPr="00711792" w:rsidRDefault="00711792" w:rsidP="00711792">
      <w:pPr>
        <w:rPr>
          <w:b/>
          <w:u w:val="none"/>
        </w:rPr>
      </w:pPr>
    </w:p>
    <w:p w:rsidR="00711792" w:rsidRPr="00A57326" w:rsidRDefault="00711792" w:rsidP="00711792">
      <w:pPr>
        <w:rPr>
          <w:u w:val="none"/>
        </w:rPr>
      </w:pPr>
      <w:r w:rsidRPr="00711792">
        <w:rPr>
          <w:b/>
          <w:u w:val="none"/>
        </w:rPr>
        <w:t>A pályázat elbírálásának határideje:</w:t>
      </w:r>
      <w:r w:rsidR="00A57326">
        <w:rPr>
          <w:b/>
          <w:u w:val="none"/>
        </w:rPr>
        <w:t xml:space="preserve"> </w:t>
      </w:r>
      <w:r w:rsidR="00A57326" w:rsidRPr="00A57326">
        <w:rPr>
          <w:u w:val="none"/>
        </w:rPr>
        <w:t xml:space="preserve">A pályázatot Bezenye Községi Önkormányzat Képviselő-testülete bírálja el, a pályázat beadását követő </w:t>
      </w:r>
      <w:r w:rsidR="005B00E6" w:rsidRPr="00A57326">
        <w:rPr>
          <w:u w:val="none"/>
        </w:rPr>
        <w:t>képviselő-testületi ülés</w:t>
      </w:r>
      <w:r w:rsidR="00A57326" w:rsidRPr="00A57326">
        <w:rPr>
          <w:u w:val="none"/>
        </w:rPr>
        <w:t>en</w:t>
      </w:r>
    </w:p>
    <w:p w:rsidR="00711792" w:rsidRPr="00711792" w:rsidRDefault="00711792" w:rsidP="00711792">
      <w:pPr>
        <w:rPr>
          <w:b/>
          <w:u w:val="none"/>
        </w:rPr>
      </w:pPr>
    </w:p>
    <w:p w:rsidR="00711792" w:rsidRPr="00711792" w:rsidRDefault="00711792" w:rsidP="00711792">
      <w:pPr>
        <w:rPr>
          <w:b/>
          <w:u w:val="none"/>
        </w:rPr>
      </w:pPr>
      <w:r w:rsidRPr="00711792">
        <w:rPr>
          <w:b/>
          <w:u w:val="none"/>
        </w:rPr>
        <w:t>A pályázati kiírás további közzétételének helye, ideje</w:t>
      </w:r>
      <w:proofErr w:type="gramStart"/>
      <w:r w:rsidRPr="00711792">
        <w:rPr>
          <w:b/>
          <w:u w:val="none"/>
        </w:rPr>
        <w:t>:</w:t>
      </w:r>
      <w:r w:rsidR="005B00E6">
        <w:rPr>
          <w:b/>
          <w:u w:val="none"/>
        </w:rPr>
        <w:t xml:space="preserve"> </w:t>
      </w:r>
      <w:r>
        <w:rPr>
          <w:u w:val="none"/>
        </w:rPr>
        <w:t xml:space="preserve"> </w:t>
      </w:r>
      <w:hyperlink r:id="rId5" w:history="1">
        <w:r w:rsidRPr="006375B0">
          <w:rPr>
            <w:rStyle w:val="Hiperhivatkozs"/>
          </w:rPr>
          <w:t>www.bezenye.hu</w:t>
        </w:r>
        <w:proofErr w:type="gramEnd"/>
      </w:hyperlink>
      <w:r w:rsidR="00A57326">
        <w:rPr>
          <w:rStyle w:val="Hiperhivatkozs"/>
        </w:rPr>
        <w:t>,</w:t>
      </w:r>
      <w:r w:rsidR="00A57326">
        <w:rPr>
          <w:rStyle w:val="Hiperhivatkozs"/>
          <w:u w:val="none"/>
        </w:rPr>
        <w:t xml:space="preserve"> </w:t>
      </w:r>
      <w:r w:rsidR="006D00A3">
        <w:rPr>
          <w:rStyle w:val="Hiperhivatkozs"/>
          <w:color w:val="auto"/>
          <w:u w:val="none"/>
        </w:rPr>
        <w:t xml:space="preserve">Bezenye hirdetőtáblái és </w:t>
      </w:r>
      <w:proofErr w:type="spellStart"/>
      <w:r w:rsidR="006D00A3">
        <w:rPr>
          <w:rStyle w:val="Hiperhivatkozs"/>
          <w:color w:val="auto"/>
          <w:u w:val="none"/>
        </w:rPr>
        <w:t>F</w:t>
      </w:r>
      <w:r w:rsidR="00A57326">
        <w:rPr>
          <w:rStyle w:val="Hiperhivatkozs"/>
          <w:color w:val="auto"/>
          <w:u w:val="none"/>
        </w:rPr>
        <w:t>acebook</w:t>
      </w:r>
      <w:proofErr w:type="spellEnd"/>
      <w:r w:rsidR="00A57326">
        <w:rPr>
          <w:rStyle w:val="Hiperhivatkozs"/>
          <w:color w:val="auto"/>
          <w:u w:val="none"/>
        </w:rPr>
        <w:t xml:space="preserve"> oldala</w:t>
      </w:r>
      <w:r w:rsidR="005B00E6">
        <w:rPr>
          <w:u w:val="none"/>
        </w:rPr>
        <w:t xml:space="preserve"> </w:t>
      </w:r>
    </w:p>
    <w:p w:rsidR="00711792" w:rsidRPr="00711792" w:rsidRDefault="00711792" w:rsidP="00711792">
      <w:pPr>
        <w:rPr>
          <w:b/>
          <w:u w:val="none"/>
        </w:rPr>
      </w:pPr>
    </w:p>
    <w:p w:rsidR="00711792" w:rsidRPr="00711792" w:rsidRDefault="00711792" w:rsidP="00711792">
      <w:pPr>
        <w:rPr>
          <w:u w:val="none"/>
        </w:rPr>
      </w:pPr>
      <w:r w:rsidRPr="00711792">
        <w:rPr>
          <w:b/>
          <w:u w:val="none"/>
        </w:rPr>
        <w:t>A KÖZIGÁLLÁS publikálási időpontja:</w:t>
      </w:r>
      <w:r>
        <w:rPr>
          <w:u w:val="none"/>
        </w:rPr>
        <w:t xml:space="preserve"> </w:t>
      </w:r>
      <w:r w:rsidR="005B00E6">
        <w:rPr>
          <w:u w:val="none"/>
        </w:rPr>
        <w:t xml:space="preserve">2021. február </w:t>
      </w:r>
    </w:p>
    <w:sectPr w:rsidR="00711792" w:rsidRPr="0071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4A67"/>
    <w:multiLevelType w:val="hybridMultilevel"/>
    <w:tmpl w:val="8358566E"/>
    <w:lvl w:ilvl="0" w:tplc="27040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92"/>
    <w:rsid w:val="00126D48"/>
    <w:rsid w:val="001E5E99"/>
    <w:rsid w:val="00206517"/>
    <w:rsid w:val="005B00E6"/>
    <w:rsid w:val="006D00A3"/>
    <w:rsid w:val="00711792"/>
    <w:rsid w:val="00865EAA"/>
    <w:rsid w:val="00A57326"/>
    <w:rsid w:val="00B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4C36F-7991-4AD9-B243-A14EC2A4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179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1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ze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7</cp:revision>
  <dcterms:created xsi:type="dcterms:W3CDTF">2020-10-05T08:57:00Z</dcterms:created>
  <dcterms:modified xsi:type="dcterms:W3CDTF">2021-02-19T09:21:00Z</dcterms:modified>
</cp:coreProperties>
</file>