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24" w:rsidRPr="00402424" w:rsidRDefault="00402424" w:rsidP="00402424">
      <w:pPr>
        <w:jc w:val="center"/>
        <w:rPr>
          <w:rFonts w:ascii="Times New Roman" w:hAnsi="Times New Roman" w:cs="Times New Roman"/>
          <w:sz w:val="24"/>
          <w:szCs w:val="24"/>
        </w:rPr>
      </w:pPr>
      <w:r w:rsidRPr="00402424">
        <w:rPr>
          <w:rFonts w:ascii="Times New Roman" w:hAnsi="Times New Roman" w:cs="Times New Roman"/>
          <w:sz w:val="24"/>
          <w:szCs w:val="24"/>
        </w:rPr>
        <w:t>ELŐTERJESZTÉS</w:t>
      </w:r>
    </w:p>
    <w:p w:rsidR="00402424" w:rsidRPr="00402424" w:rsidRDefault="00402424" w:rsidP="0040242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0242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02424">
        <w:rPr>
          <w:rFonts w:ascii="Times New Roman" w:hAnsi="Times New Roman" w:cs="Times New Roman"/>
          <w:sz w:val="24"/>
          <w:szCs w:val="24"/>
        </w:rPr>
        <w:t xml:space="preserve"> képviselő-testület 2021. június 29-i ülésére</w:t>
      </w:r>
    </w:p>
    <w:p w:rsidR="00402424" w:rsidRDefault="001E5E1B" w:rsidP="001E5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Tárgy: Állásfoglalás kialakítása útépítésről</w:t>
      </w:r>
    </w:p>
    <w:p w:rsidR="001E5E1B" w:rsidRPr="001E5E1B" w:rsidRDefault="001E5E1B" w:rsidP="001E5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Előterjesztő: Márkus Erika polgármester</w:t>
      </w:r>
    </w:p>
    <w:p w:rsidR="00402424" w:rsidRPr="001E5E1B" w:rsidRDefault="00402424" w:rsidP="00402424">
      <w:pPr>
        <w:rPr>
          <w:rFonts w:ascii="Times New Roman" w:hAnsi="Times New Roman" w:cs="Times New Roman"/>
          <w:sz w:val="24"/>
          <w:szCs w:val="24"/>
        </w:rPr>
      </w:pPr>
    </w:p>
    <w:p w:rsidR="001E5E1B" w:rsidRPr="001E5E1B" w:rsidRDefault="001E5E1B" w:rsidP="001E5E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5E1B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1E5E1B" w:rsidRDefault="001E5E1B" w:rsidP="001E5E1B">
      <w:pPr>
        <w:tabs>
          <w:tab w:val="center" w:pos="-170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az elfogadott gazdasági programjának a következőket fogalmazta meg: </w:t>
      </w:r>
    </w:p>
    <w:p w:rsidR="001E5E1B" w:rsidRDefault="001E5E1B" w:rsidP="001E5E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„A Képviselő-testület a helyi közutak fenntartásával kapcsolatban törekszik a közúthálózat szilárd burkolattal való ellátására. Valamennyi közút vonatkozásában rendelkezésre állnak a tervek, azok mai áraknak történő átárazását el kell végezni és az Önkormányzat pénzügyi lehetőségei függvényében tervezni kell a megvalósítást.”</w:t>
      </w:r>
    </w:p>
    <w:p w:rsidR="001E5E1B" w:rsidRDefault="001E5E1B" w:rsidP="001E5E1B">
      <w:pPr>
        <w:tabs>
          <w:tab w:val="center" w:pos="-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útépítések megvalósításához</w:t>
      </w:r>
      <w:r w:rsidRPr="001E5E1B">
        <w:rPr>
          <w:rFonts w:ascii="Times New Roman" w:hAnsi="Times New Roman" w:cs="Times New Roman"/>
          <w:sz w:val="24"/>
          <w:szCs w:val="24"/>
        </w:rPr>
        <w:t xml:space="preserve"> pály</w:t>
      </w:r>
      <w:r>
        <w:rPr>
          <w:rFonts w:ascii="Times New Roman" w:hAnsi="Times New Roman" w:cs="Times New Roman"/>
          <w:sz w:val="24"/>
          <w:szCs w:val="24"/>
        </w:rPr>
        <w:t>ázati források bevonását</w:t>
      </w:r>
      <w:r w:rsidRPr="001E5E1B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 xml:space="preserve">tervezzük. </w:t>
      </w:r>
    </w:p>
    <w:p w:rsidR="001E5E1B" w:rsidRDefault="001E5E1B" w:rsidP="001E5E1B">
      <w:pPr>
        <w:tabs>
          <w:tab w:val="center" w:pos="-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758C" w:rsidRDefault="001E5E1B" w:rsidP="00052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év</w:t>
      </w:r>
      <w:r w:rsidR="00F5758C">
        <w:rPr>
          <w:rFonts w:ascii="Times New Roman" w:hAnsi="Times New Roman" w:cs="Times New Roman"/>
          <w:sz w:val="24"/>
          <w:szCs w:val="24"/>
        </w:rPr>
        <w:t xml:space="preserve">ben pályázatot nyújtottunk be az </w:t>
      </w:r>
      <w:r w:rsidR="00F5758C" w:rsidRPr="00F5758C">
        <w:rPr>
          <w:rFonts w:ascii="Times New Roman" w:hAnsi="Times New Roman" w:cs="Times New Roman"/>
          <w:sz w:val="24"/>
          <w:szCs w:val="24"/>
        </w:rPr>
        <w:t>önkormányzati feladatellátást szo</w:t>
      </w:r>
      <w:r w:rsidR="00F5758C">
        <w:rPr>
          <w:rFonts w:ascii="Times New Roman" w:hAnsi="Times New Roman" w:cs="Times New Roman"/>
          <w:sz w:val="24"/>
          <w:szCs w:val="24"/>
        </w:rPr>
        <w:t xml:space="preserve">lgáló fejlesztések támogatására kiírt felhívásra, </w:t>
      </w:r>
      <w:r w:rsidR="00F5758C" w:rsidRPr="00F5758C">
        <w:rPr>
          <w:rFonts w:ascii="Times New Roman" w:hAnsi="Times New Roman" w:cs="Times New Roman"/>
          <w:sz w:val="24"/>
          <w:szCs w:val="24"/>
        </w:rPr>
        <w:t>a Kos</w:t>
      </w:r>
      <w:r w:rsidR="00F5758C">
        <w:rPr>
          <w:rFonts w:ascii="Times New Roman" w:hAnsi="Times New Roman" w:cs="Times New Roman"/>
          <w:sz w:val="24"/>
          <w:szCs w:val="24"/>
        </w:rPr>
        <w:t>suth Lajos utca II. útfelújítására. Sajnos a pályázatunk nem nyert támogatást.</w:t>
      </w:r>
    </w:p>
    <w:p w:rsidR="00F5758C" w:rsidRDefault="00F5758C" w:rsidP="00F57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758C" w:rsidRPr="00F5758C" w:rsidRDefault="00F5758C" w:rsidP="000527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758C">
        <w:rPr>
          <w:rFonts w:ascii="Times New Roman" w:hAnsi="Times New Roman" w:cs="Times New Roman"/>
          <w:sz w:val="24"/>
          <w:szCs w:val="24"/>
        </w:rPr>
        <w:t xml:space="preserve">Ebben az évben is pályázatot nyújtottunk be az önkormányzati feladatellátást szolgáló fejlesztések támogatására kiírt </w:t>
      </w:r>
      <w:r>
        <w:rPr>
          <w:rFonts w:ascii="Times New Roman" w:hAnsi="Times New Roman" w:cs="Times New Roman"/>
          <w:sz w:val="24"/>
          <w:szCs w:val="24"/>
        </w:rPr>
        <w:t xml:space="preserve">felhívásra, a </w:t>
      </w:r>
      <w:r>
        <w:rPr>
          <w:rFonts w:ascii="Times New Roman" w:hAnsi="Times New Roman" w:cs="Times New Roman"/>
          <w:b/>
          <w:sz w:val="24"/>
          <w:szCs w:val="24"/>
        </w:rPr>
        <w:t>Petőfi Sándor utca I. szakasz (</w:t>
      </w:r>
      <w:r w:rsidRPr="00F5758C">
        <w:rPr>
          <w:rFonts w:ascii="Times New Roman" w:hAnsi="Times New Roman" w:cs="Times New Roman"/>
          <w:sz w:val="24"/>
          <w:szCs w:val="24"/>
        </w:rPr>
        <w:t>Ady Endre utca – Tanácsház utca közötti sza</w:t>
      </w:r>
      <w:r>
        <w:rPr>
          <w:rFonts w:ascii="Times New Roman" w:hAnsi="Times New Roman" w:cs="Times New Roman"/>
          <w:sz w:val="24"/>
          <w:szCs w:val="24"/>
        </w:rPr>
        <w:t>kasz (hrsz.: 567.) útburkolat felújítására.</w:t>
      </w:r>
    </w:p>
    <w:p w:rsidR="00F5758C" w:rsidRPr="00F5758C" w:rsidRDefault="00F5758C" w:rsidP="00F57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58C">
        <w:rPr>
          <w:rFonts w:ascii="Times New Roman" w:hAnsi="Times New Roman" w:cs="Times New Roman"/>
          <w:sz w:val="24"/>
          <w:szCs w:val="24"/>
        </w:rPr>
        <w:t xml:space="preserve">A pályázati összeg: </w:t>
      </w:r>
      <w:r w:rsidRPr="00F5758C">
        <w:rPr>
          <w:rFonts w:ascii="Times New Roman" w:hAnsi="Times New Roman" w:cs="Times New Roman"/>
          <w:sz w:val="24"/>
          <w:szCs w:val="24"/>
        </w:rPr>
        <w:tab/>
      </w:r>
      <w:r w:rsidRPr="00F5758C">
        <w:rPr>
          <w:rFonts w:ascii="Times New Roman" w:hAnsi="Times New Roman" w:cs="Times New Roman"/>
          <w:sz w:val="24"/>
          <w:szCs w:val="24"/>
        </w:rPr>
        <w:tab/>
        <w:t>31.081.671.- Ft</w:t>
      </w:r>
    </w:p>
    <w:p w:rsidR="00F5758C" w:rsidRDefault="00F5758C" w:rsidP="00F57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58C">
        <w:rPr>
          <w:rFonts w:ascii="Times New Roman" w:hAnsi="Times New Roman" w:cs="Times New Roman"/>
          <w:sz w:val="24"/>
          <w:szCs w:val="24"/>
        </w:rPr>
        <w:t xml:space="preserve">A vállalt önerő összege: </w:t>
      </w:r>
      <w:r w:rsidRPr="00F5758C">
        <w:rPr>
          <w:rFonts w:ascii="Times New Roman" w:hAnsi="Times New Roman" w:cs="Times New Roman"/>
          <w:sz w:val="24"/>
          <w:szCs w:val="24"/>
        </w:rPr>
        <w:tab/>
        <w:t>11.081.671.- Ft.</w:t>
      </w:r>
    </w:p>
    <w:p w:rsidR="00F5758C" w:rsidRPr="00F5758C" w:rsidRDefault="00F5758C" w:rsidP="00F57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elbírálásáról szóló döntés még nem született.</w:t>
      </w:r>
    </w:p>
    <w:p w:rsidR="00F5758C" w:rsidRPr="00F5758C" w:rsidRDefault="00F5758C" w:rsidP="00F57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424" w:rsidRDefault="00F5758C" w:rsidP="00F57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tervezhető útépítésekkel kapcsolatban az építési előadó az alábbi összefoglalót készítette:</w:t>
      </w:r>
    </w:p>
    <w:p w:rsidR="00402424" w:rsidRDefault="00402424" w:rsidP="00F57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5EC" w:rsidRPr="004D5F5E" w:rsidRDefault="003B6F9A" w:rsidP="001E5E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F5E">
        <w:rPr>
          <w:rFonts w:ascii="Times New Roman" w:hAnsi="Times New Roman" w:cs="Times New Roman"/>
          <w:b/>
          <w:sz w:val="24"/>
          <w:szCs w:val="24"/>
        </w:rPr>
        <w:t xml:space="preserve">1., Dózsa </w:t>
      </w:r>
      <w:proofErr w:type="spellStart"/>
      <w:r w:rsidRPr="004D5F5E">
        <w:rPr>
          <w:rFonts w:ascii="Times New Roman" w:hAnsi="Times New Roman" w:cs="Times New Roman"/>
          <w:b/>
          <w:sz w:val="24"/>
          <w:szCs w:val="24"/>
        </w:rPr>
        <w:t>Gy</w:t>
      </w:r>
      <w:proofErr w:type="spellEnd"/>
      <w:r w:rsidRPr="004D5F5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4D5F5E">
        <w:rPr>
          <w:rFonts w:ascii="Times New Roman" w:hAnsi="Times New Roman" w:cs="Times New Roman"/>
          <w:b/>
          <w:sz w:val="24"/>
          <w:szCs w:val="24"/>
        </w:rPr>
        <w:t>utca</w:t>
      </w:r>
      <w:proofErr w:type="gramEnd"/>
      <w:r w:rsidR="00B33A2E" w:rsidRPr="004D5F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6F9A" w:rsidRDefault="003B6F9A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tervek rendelkezésre állnak és a vízelvezetés is megtervezett.</w:t>
      </w:r>
    </w:p>
    <w:p w:rsidR="003B6F9A" w:rsidRDefault="003B6F9A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tervezés</w:t>
      </w:r>
      <w:r w:rsidR="00C0524B">
        <w:rPr>
          <w:rFonts w:ascii="Times New Roman" w:hAnsi="Times New Roman" w:cs="Times New Roman"/>
          <w:sz w:val="24"/>
          <w:szCs w:val="24"/>
        </w:rPr>
        <w:t>kor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="00B33A2E">
        <w:rPr>
          <w:rFonts w:ascii="Times New Roman" w:hAnsi="Times New Roman" w:cs="Times New Roman"/>
          <w:sz w:val="24"/>
          <w:szCs w:val="24"/>
        </w:rPr>
        <w:t xml:space="preserve">egyik </w:t>
      </w:r>
      <w:r>
        <w:rPr>
          <w:rFonts w:ascii="Times New Roman" w:hAnsi="Times New Roman" w:cs="Times New Roman"/>
          <w:sz w:val="24"/>
          <w:szCs w:val="24"/>
        </w:rPr>
        <w:t>érintett</w:t>
      </w:r>
      <w:r w:rsidR="00B33A2E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 xml:space="preserve"> 300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tulajdonosa írásos nyilatkozatot tett, hogy </w:t>
      </w:r>
      <w:proofErr w:type="gramStart"/>
      <w:r>
        <w:rPr>
          <w:rFonts w:ascii="Times New Roman" w:hAnsi="Times New Roman" w:cs="Times New Roman"/>
          <w:sz w:val="24"/>
          <w:szCs w:val="24"/>
        </w:rPr>
        <w:t>a  csapadékvíz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elvezetés csővének kiépítéséhez hozzájárul. A másik érintett 289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</w:t>
      </w:r>
      <w:r w:rsidR="00B33A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tulajdonosa </w:t>
      </w:r>
      <w:r w:rsidR="00C0524B">
        <w:rPr>
          <w:rFonts w:ascii="Times New Roman" w:hAnsi="Times New Roman" w:cs="Times New Roman"/>
          <w:sz w:val="24"/>
          <w:szCs w:val="24"/>
        </w:rPr>
        <w:t>az Önkormányzat volt.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24B">
        <w:rPr>
          <w:rFonts w:ascii="Times New Roman" w:hAnsi="Times New Roman" w:cs="Times New Roman"/>
          <w:sz w:val="24"/>
          <w:szCs w:val="24"/>
        </w:rPr>
        <w:t xml:space="preserve">Mivel az ingatlan időközben eladásra került, megoldandó feladat a vezeték szolgalmi jogának bejegyzése. Szerintem ez megoldható, mivel a tervezett beépítés szabadon álló és a tulajdonos érdeke is az út megépítése. A másik elvezető vezeték kiépítése akkor is megoldható, ha az ingatlan tulajdonos mégsem járulna hozzá </w:t>
      </w:r>
      <w:r w:rsidR="00B33A2E">
        <w:rPr>
          <w:rFonts w:ascii="Times New Roman" w:hAnsi="Times New Roman" w:cs="Times New Roman"/>
          <w:sz w:val="24"/>
          <w:szCs w:val="24"/>
        </w:rPr>
        <w:t xml:space="preserve">a szolgalmi jog bejegyzéséhez. Ez esetben az Önkormányzat kezelésében lévő mélyfekvésű területre lenne átvezetve a vezeték. Ez </w:t>
      </w:r>
      <w:proofErr w:type="spellStart"/>
      <w:r w:rsidR="00B33A2E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B33A2E">
        <w:rPr>
          <w:rFonts w:ascii="Times New Roman" w:hAnsi="Times New Roman" w:cs="Times New Roman"/>
          <w:sz w:val="24"/>
          <w:szCs w:val="24"/>
        </w:rPr>
        <w:t>. 3-4 cm-es folyóka szint változást jelentene, mely többletköltséget nem okozna</w:t>
      </w:r>
      <w:r w:rsidR="004D5F5E">
        <w:rPr>
          <w:rFonts w:ascii="Times New Roman" w:hAnsi="Times New Roman" w:cs="Times New Roman"/>
          <w:sz w:val="24"/>
          <w:szCs w:val="24"/>
        </w:rPr>
        <w:t xml:space="preserve">, sőt kiválthatóvá válna a Dózsa </w:t>
      </w:r>
      <w:proofErr w:type="spellStart"/>
      <w:r w:rsidR="004D5F5E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="004D5F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D5F5E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="004D5F5E">
        <w:rPr>
          <w:rFonts w:ascii="Times New Roman" w:hAnsi="Times New Roman" w:cs="Times New Roman"/>
          <w:sz w:val="24"/>
          <w:szCs w:val="24"/>
        </w:rPr>
        <w:t xml:space="preserve"> mögötti szikkasztó árok.</w:t>
      </w:r>
    </w:p>
    <w:p w:rsidR="00B33A2E" w:rsidRDefault="00B33A2E" w:rsidP="001E5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A2E" w:rsidRPr="004D5F5E" w:rsidRDefault="00B33A2E" w:rsidP="001E5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F5E">
        <w:rPr>
          <w:rFonts w:ascii="Times New Roman" w:hAnsi="Times New Roman" w:cs="Times New Roman"/>
          <w:b/>
          <w:sz w:val="24"/>
          <w:szCs w:val="24"/>
        </w:rPr>
        <w:t>2., Kossuth L. utca</w:t>
      </w:r>
    </w:p>
    <w:p w:rsidR="00B33A2E" w:rsidRDefault="00B33A2E" w:rsidP="001E5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6D9" w:rsidRDefault="00B33A2E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tervek</w:t>
      </w:r>
      <w:r w:rsidRPr="00B33A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rendelkezésre állnak, de a csapadékvíz elvezetés nem megoldható az eredeti terv szerint, mivel a </w:t>
      </w:r>
      <w:r w:rsidR="005A76D9">
        <w:rPr>
          <w:rFonts w:ascii="Times New Roman" w:hAnsi="Times New Roman" w:cs="Times New Roman"/>
          <w:sz w:val="24"/>
          <w:szCs w:val="24"/>
        </w:rPr>
        <w:t>tervezett csapadékvíz</w:t>
      </w:r>
      <w:r>
        <w:rPr>
          <w:rFonts w:ascii="Times New Roman" w:hAnsi="Times New Roman" w:cs="Times New Roman"/>
          <w:sz w:val="24"/>
          <w:szCs w:val="24"/>
        </w:rPr>
        <w:t xml:space="preserve"> kezelő műtárgyból történő elvezetés </w:t>
      </w:r>
      <w:r w:rsidR="005A76D9">
        <w:rPr>
          <w:rFonts w:ascii="Times New Roman" w:hAnsi="Times New Roman" w:cs="Times New Roman"/>
          <w:sz w:val="24"/>
          <w:szCs w:val="24"/>
        </w:rPr>
        <w:t xml:space="preserve">az 508/15 </w:t>
      </w:r>
      <w:proofErr w:type="spellStart"/>
      <w:r w:rsidR="005A76D9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5A76D9">
        <w:rPr>
          <w:rFonts w:ascii="Times New Roman" w:hAnsi="Times New Roman" w:cs="Times New Roman"/>
          <w:sz w:val="24"/>
          <w:szCs w:val="24"/>
        </w:rPr>
        <w:t xml:space="preserve"> ingatlan tulajdonosának hozzájárulása hiányában nem megoldható. </w:t>
      </w:r>
    </w:p>
    <w:p w:rsidR="00B33A2E" w:rsidRDefault="005A76D9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keletkező csapadékvíz helyben történő kezelését szaktervező igénybevételével meg kell tervezni és az úttervet ehhez igazodva némileg átdolgozni, Az útépítésben ez lényegi változást nem jelent és többletköltséget sem okoz. Azonban a szikkasztó felület kialakítása és a tervezés többletköltséget jelent.</w:t>
      </w:r>
    </w:p>
    <w:p w:rsidR="005A76D9" w:rsidRDefault="005A76D9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6D9" w:rsidRPr="004D5F5E" w:rsidRDefault="005A76D9" w:rsidP="001E5E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F5E">
        <w:rPr>
          <w:rFonts w:ascii="Times New Roman" w:hAnsi="Times New Roman" w:cs="Times New Roman"/>
          <w:b/>
          <w:sz w:val="24"/>
          <w:szCs w:val="24"/>
        </w:rPr>
        <w:t xml:space="preserve">3., </w:t>
      </w:r>
      <w:r w:rsidR="0081751D" w:rsidRPr="004D5F5E">
        <w:rPr>
          <w:rFonts w:ascii="Times New Roman" w:hAnsi="Times New Roman" w:cs="Times New Roman"/>
          <w:b/>
          <w:sz w:val="24"/>
          <w:szCs w:val="24"/>
        </w:rPr>
        <w:t>Faiskola u.</w:t>
      </w:r>
    </w:p>
    <w:p w:rsidR="0081751D" w:rsidRDefault="0081751D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51D" w:rsidRDefault="0081751D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tervek rendelkezésre állnak és a csapadékvíz kezelés is megtervezett.</w:t>
      </w:r>
    </w:p>
    <w:p w:rsidR="0081751D" w:rsidRDefault="0081751D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AEC">
        <w:rPr>
          <w:rFonts w:ascii="Times New Roman" w:hAnsi="Times New Roman" w:cs="Times New Roman"/>
          <w:sz w:val="24"/>
          <w:szCs w:val="24"/>
        </w:rPr>
        <w:t>Probléma</w:t>
      </w:r>
      <w:r>
        <w:rPr>
          <w:rFonts w:ascii="Times New Roman" w:hAnsi="Times New Roman" w:cs="Times New Roman"/>
          <w:sz w:val="24"/>
          <w:szCs w:val="24"/>
        </w:rPr>
        <w:t xml:space="preserve"> a tervezett csatlakozások kiépítésénél, hogy a rendezési tervben szereplő útkorrekciók </w:t>
      </w:r>
      <w:r w:rsidR="00527AA0">
        <w:rPr>
          <w:rFonts w:ascii="Times New Roman" w:hAnsi="Times New Roman" w:cs="Times New Roman"/>
          <w:sz w:val="24"/>
          <w:szCs w:val="24"/>
        </w:rPr>
        <w:t xml:space="preserve">még nem valósultak meg. A 150-es főút csatlakozásnál kisajátítás szükséges vagy megállapodás az ingatlan tulajdonosával. Az Ady E. </w:t>
      </w:r>
      <w:proofErr w:type="gramStart"/>
      <w:r w:rsidR="00527AA0">
        <w:rPr>
          <w:rFonts w:ascii="Times New Roman" w:hAnsi="Times New Roman" w:cs="Times New Roman"/>
          <w:sz w:val="24"/>
          <w:szCs w:val="24"/>
        </w:rPr>
        <w:t>utcai</w:t>
      </w:r>
      <w:proofErr w:type="gramEnd"/>
      <w:r w:rsidR="00527AA0">
        <w:rPr>
          <w:rFonts w:ascii="Times New Roman" w:hAnsi="Times New Roman" w:cs="Times New Roman"/>
          <w:sz w:val="24"/>
          <w:szCs w:val="24"/>
        </w:rPr>
        <w:t xml:space="preserve"> csatlakozás kialakult állapothoz történő igazítása a folyamatban lévő rendezési tervben szerepel, így </w:t>
      </w:r>
      <w:r w:rsidR="004D5F5E">
        <w:rPr>
          <w:rFonts w:ascii="Times New Roman" w:hAnsi="Times New Roman" w:cs="Times New Roman"/>
          <w:sz w:val="24"/>
          <w:szCs w:val="24"/>
        </w:rPr>
        <w:t xml:space="preserve">az </w:t>
      </w:r>
      <w:r w:rsidR="00527AA0">
        <w:rPr>
          <w:rFonts w:ascii="Times New Roman" w:hAnsi="Times New Roman" w:cs="Times New Roman"/>
          <w:sz w:val="24"/>
          <w:szCs w:val="24"/>
        </w:rPr>
        <w:t>megoldhatóvá válik.</w:t>
      </w:r>
    </w:p>
    <w:p w:rsidR="00527AA0" w:rsidRDefault="00527AA0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AA0" w:rsidRPr="004D5F5E" w:rsidRDefault="00527AA0" w:rsidP="001E5E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F5E">
        <w:rPr>
          <w:rFonts w:ascii="Times New Roman" w:hAnsi="Times New Roman" w:cs="Times New Roman"/>
          <w:b/>
          <w:sz w:val="24"/>
          <w:szCs w:val="24"/>
        </w:rPr>
        <w:t>4., Lajtapusztai utak</w:t>
      </w:r>
    </w:p>
    <w:p w:rsidR="00527AA0" w:rsidRDefault="00527AA0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AA0" w:rsidRDefault="00F5758C" w:rsidP="001E5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Bezenye 931., 951., 969. és 913.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utak önkormányzati tulajdonba kerülése érdekében a Magyar Nemzeti Vagyonkezelő </w:t>
      </w:r>
      <w:proofErr w:type="spellStart"/>
      <w:r>
        <w:rPr>
          <w:rFonts w:ascii="Times New Roman" w:hAnsi="Times New Roman" w:cs="Times New Roman"/>
          <w:sz w:val="24"/>
          <w:szCs w:val="24"/>
        </w:rPr>
        <w:t>Zrt-hez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26/2021.(V.12.) polgármesteri határozat alapján az</w:t>
      </w:r>
      <w:r w:rsidR="00527AA0">
        <w:rPr>
          <w:rFonts w:ascii="Times New Roman" w:hAnsi="Times New Roman" w:cs="Times New Roman"/>
          <w:sz w:val="24"/>
          <w:szCs w:val="24"/>
        </w:rPr>
        <w:t xml:space="preserve"> igénybejelentés megtörtént, </w:t>
      </w:r>
      <w:r w:rsidR="004D5F5E">
        <w:rPr>
          <w:rFonts w:ascii="Times New Roman" w:hAnsi="Times New Roman" w:cs="Times New Roman"/>
          <w:sz w:val="24"/>
          <w:szCs w:val="24"/>
        </w:rPr>
        <w:t xml:space="preserve">az ügymenet folyamatban van. </w:t>
      </w:r>
    </w:p>
    <w:p w:rsidR="0081751D" w:rsidRDefault="00DD04AA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MNV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a</w:t>
      </w:r>
      <w:r w:rsidR="00F5758C">
        <w:rPr>
          <w:rFonts w:ascii="Times New Roman" w:hAnsi="Times New Roman" w:cs="Times New Roman"/>
          <w:sz w:val="24"/>
          <w:szCs w:val="24"/>
        </w:rPr>
        <w:t xml:space="preserve">rról </w:t>
      </w:r>
      <w:r>
        <w:rPr>
          <w:rFonts w:ascii="Times New Roman" w:hAnsi="Times New Roman" w:cs="Times New Roman"/>
          <w:sz w:val="24"/>
          <w:szCs w:val="24"/>
        </w:rPr>
        <w:t xml:space="preserve">kért nyilatkozatot, hogy az Önkormányzat – az eljárás megkönnyítése érdekében </w:t>
      </w:r>
      <w:proofErr w:type="gramStart"/>
      <w:r>
        <w:rPr>
          <w:rFonts w:ascii="Times New Roman" w:hAnsi="Times New Roman" w:cs="Times New Roman"/>
          <w:sz w:val="24"/>
          <w:szCs w:val="24"/>
        </w:rPr>
        <w:t>-  vállalja-e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szükséges értékbecslések elvégzését, vagy az MNV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végeztesse el, a kapcsolódó költségek kérelmezőre történő terhelése mellett.</w:t>
      </w:r>
    </w:p>
    <w:p w:rsidR="00DD04AA" w:rsidRDefault="00DD04AA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nevében úgy nyilatkoztunk, hogy vállaljuk az értékbecslés elvégzését azért, mert ezzel meggyorsíthatjuk az eljárást. </w:t>
      </w:r>
    </w:p>
    <w:p w:rsidR="00DD04AA" w:rsidRDefault="00DD04AA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4AA" w:rsidRDefault="00DD04AA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DD04AA" w:rsidRDefault="00DD04AA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4AA" w:rsidRDefault="00DD04AA" w:rsidP="00DD04AA">
      <w:pPr>
        <w:pStyle w:val="NormlWeb"/>
        <w:spacing w:before="0" w:beforeAutospacing="0" w:after="0" w:afterAutospacing="0"/>
        <w:rPr>
          <w:color w:val="000000"/>
        </w:rPr>
      </w:pPr>
      <w:r>
        <w:t>Az Önkormányzat 2021. évi költségvetéséről szóló rend</w:t>
      </w:r>
      <w:r w:rsidR="000527FC">
        <w:t>elet 4. § (1) bekezdése szerint</w:t>
      </w:r>
      <w:r>
        <w:t xml:space="preserve">: </w:t>
      </w:r>
      <w:r w:rsidR="000527FC">
        <w:t>„</w:t>
      </w:r>
      <w:r>
        <w:rPr>
          <w:color w:val="000000"/>
        </w:rPr>
        <w:t>Új induló önkormányzati fejlesztést, felújítást csak akkor lehet megkezdeni, amikor a pénzügyi forrás rendelkezésre áll.</w:t>
      </w:r>
      <w:r w:rsidR="000527FC">
        <w:rPr>
          <w:color w:val="000000"/>
        </w:rPr>
        <w:t>”</w:t>
      </w:r>
      <w:bookmarkStart w:id="0" w:name="_GoBack"/>
      <w:bookmarkEnd w:id="0"/>
    </w:p>
    <w:p w:rsidR="00DD04AA" w:rsidRDefault="00DD04AA" w:rsidP="00DD04AA">
      <w:pPr>
        <w:pStyle w:val="NormlWeb"/>
        <w:spacing w:before="0" w:beforeAutospacing="0" w:after="0" w:afterAutospacing="0"/>
        <w:rPr>
          <w:color w:val="000000"/>
        </w:rPr>
      </w:pPr>
    </w:p>
    <w:p w:rsidR="00DD04AA" w:rsidRDefault="00DD04AA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T. Képviselő-testület döntését arra vonatkozóan, hogy az Önkormányzat anyagi helyzetének ismeretében mely út szilárd burkolattal való ellátásra kerüljön sor.</w:t>
      </w:r>
    </w:p>
    <w:p w:rsidR="00E13F82" w:rsidRDefault="00E13F82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F82" w:rsidRDefault="00E13F82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F82" w:rsidRDefault="00E13F82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június 24.</w:t>
      </w:r>
    </w:p>
    <w:p w:rsidR="00E13F82" w:rsidRDefault="00E13F82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F82" w:rsidRDefault="00E13F82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F82" w:rsidRDefault="00E13F82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F82" w:rsidRDefault="00E13F82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F82" w:rsidRDefault="00E13F82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E13F82" w:rsidRDefault="00E13F82" w:rsidP="00DD0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DD04AA" w:rsidRDefault="00DD04AA" w:rsidP="00DD04AA">
      <w:pPr>
        <w:pStyle w:val="NormlWeb"/>
        <w:spacing w:before="0" w:beforeAutospacing="0" w:after="0" w:afterAutospacing="0"/>
        <w:rPr>
          <w:color w:val="000000"/>
        </w:rPr>
      </w:pPr>
    </w:p>
    <w:p w:rsidR="00DD04AA" w:rsidRDefault="00DD04AA" w:rsidP="00DD04AA">
      <w:pPr>
        <w:pStyle w:val="NormlWeb"/>
        <w:spacing w:before="0" w:beforeAutospacing="0" w:after="0" w:afterAutospacing="0"/>
        <w:rPr>
          <w:color w:val="000000"/>
        </w:rPr>
      </w:pPr>
      <w:r>
        <w:rPr>
          <w:color w:val="000000"/>
        </w:rPr>
        <w:br/>
      </w:r>
    </w:p>
    <w:sectPr w:rsidR="00DD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4661E"/>
    <w:multiLevelType w:val="hybridMultilevel"/>
    <w:tmpl w:val="3A288E3C"/>
    <w:lvl w:ilvl="0" w:tplc="D020F3EC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8C7827"/>
    <w:multiLevelType w:val="hybridMultilevel"/>
    <w:tmpl w:val="7D06CE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F9A"/>
    <w:rsid w:val="000527FC"/>
    <w:rsid w:val="000A5151"/>
    <w:rsid w:val="001536D6"/>
    <w:rsid w:val="001E5E1B"/>
    <w:rsid w:val="003B6F9A"/>
    <w:rsid w:val="00402424"/>
    <w:rsid w:val="004D5F5E"/>
    <w:rsid w:val="00527AA0"/>
    <w:rsid w:val="005A76D9"/>
    <w:rsid w:val="0081751D"/>
    <w:rsid w:val="00822AEC"/>
    <w:rsid w:val="00B33A2E"/>
    <w:rsid w:val="00BE05EC"/>
    <w:rsid w:val="00C0524B"/>
    <w:rsid w:val="00DD04AA"/>
    <w:rsid w:val="00E13F82"/>
    <w:rsid w:val="00F5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5441F-A7A1-43DA-BD7E-BD0460C1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6F9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22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2AEC"/>
    <w:rPr>
      <w:rFonts w:ascii="Segoe UI" w:hAnsi="Segoe UI" w:cs="Segoe UI"/>
      <w:sz w:val="18"/>
      <w:szCs w:val="18"/>
    </w:rPr>
  </w:style>
  <w:style w:type="paragraph" w:styleId="Nincstrkz">
    <w:name w:val="No Spacing"/>
    <w:uiPriority w:val="1"/>
    <w:qFormat/>
    <w:rsid w:val="001E5E1B"/>
    <w:pPr>
      <w:spacing w:after="0" w:line="240" w:lineRule="auto"/>
    </w:pPr>
  </w:style>
  <w:style w:type="paragraph" w:styleId="NormlWeb">
    <w:name w:val="Normal (Web)"/>
    <w:basedOn w:val="Norml"/>
    <w:uiPriority w:val="99"/>
    <w:unhideWhenUsed/>
    <w:rsid w:val="00DD0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3866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Igazgatas</cp:lastModifiedBy>
  <cp:revision>3</cp:revision>
  <cp:lastPrinted>2021-06-18T10:02:00Z</cp:lastPrinted>
  <dcterms:created xsi:type="dcterms:W3CDTF">2021-06-24T13:45:00Z</dcterms:created>
  <dcterms:modified xsi:type="dcterms:W3CDTF">2021-06-24T14:56:00Z</dcterms:modified>
</cp:coreProperties>
</file>